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72DE" w:rsidRPr="00C34B46" w:rsidRDefault="001E16F3">
      <w:pPr>
        <w:pStyle w:val="1"/>
        <w:ind w:left="2471" w:right="2301"/>
        <w:jc w:val="center"/>
        <w:rPr>
          <w:spacing w:val="-2"/>
          <w:w w:val="95"/>
          <w:sz w:val="24"/>
          <w:szCs w:val="24"/>
        </w:rPr>
      </w:pPr>
      <w:r w:rsidRPr="00C34B46">
        <w:rPr>
          <w:spacing w:val="-2"/>
          <w:w w:val="95"/>
          <w:sz w:val="24"/>
          <w:szCs w:val="24"/>
        </w:rPr>
        <w:t>ПОЛЬЗОВАТЕЛЬСКОЕ</w:t>
      </w:r>
      <w:r w:rsidRPr="00C34B46">
        <w:rPr>
          <w:spacing w:val="1"/>
          <w:sz w:val="24"/>
          <w:szCs w:val="24"/>
        </w:rPr>
        <w:t xml:space="preserve"> </w:t>
      </w:r>
      <w:r w:rsidRPr="00C34B46">
        <w:rPr>
          <w:spacing w:val="-2"/>
          <w:w w:val="95"/>
          <w:sz w:val="24"/>
          <w:szCs w:val="24"/>
        </w:rPr>
        <w:t>СОГЛАШЕНИЕ</w:t>
      </w:r>
    </w:p>
    <w:p w:rsidR="00B018AB" w:rsidRPr="00C34B46" w:rsidRDefault="00B018AB">
      <w:pPr>
        <w:pStyle w:val="1"/>
        <w:ind w:left="2471" w:right="2301"/>
        <w:jc w:val="center"/>
        <w:rPr>
          <w:sz w:val="24"/>
          <w:szCs w:val="24"/>
        </w:rPr>
      </w:pPr>
      <w:r w:rsidRPr="00C34B46">
        <w:rPr>
          <w:spacing w:val="-2"/>
          <w:w w:val="95"/>
          <w:sz w:val="24"/>
          <w:szCs w:val="24"/>
        </w:rPr>
        <w:t xml:space="preserve">(соглашение об условиях предоставления услуг покупки/возврата билетов на </w:t>
      </w:r>
      <w:proofErr w:type="spellStart"/>
      <w:r w:rsidRPr="00C34B46">
        <w:rPr>
          <w:w w:val="90"/>
          <w:sz w:val="24"/>
          <w:szCs w:val="24"/>
        </w:rPr>
        <w:t>Мультиспортивный</w:t>
      </w:r>
      <w:proofErr w:type="spellEnd"/>
      <w:r w:rsidRPr="00C34B46">
        <w:rPr>
          <w:w w:val="90"/>
          <w:sz w:val="24"/>
          <w:szCs w:val="24"/>
        </w:rPr>
        <w:t xml:space="preserve"> фестиваль </w:t>
      </w:r>
      <w:r w:rsidRPr="00C34B46">
        <w:rPr>
          <w:spacing w:val="-2"/>
          <w:w w:val="90"/>
          <w:sz w:val="24"/>
          <w:szCs w:val="24"/>
        </w:rPr>
        <w:t>«Siberian Power Show 202</w:t>
      </w:r>
      <w:r w:rsidR="00285DD1" w:rsidRPr="00C34B46">
        <w:rPr>
          <w:spacing w:val="-2"/>
          <w:w w:val="90"/>
          <w:sz w:val="24"/>
          <w:szCs w:val="24"/>
        </w:rPr>
        <w:t>3</w:t>
      </w:r>
      <w:r w:rsidRPr="00C34B46">
        <w:rPr>
          <w:spacing w:val="-2"/>
          <w:w w:val="90"/>
          <w:sz w:val="24"/>
          <w:szCs w:val="24"/>
        </w:rPr>
        <w:t>» онлайн)</w:t>
      </w:r>
    </w:p>
    <w:p w:rsidR="008A72DE" w:rsidRPr="00C34B46" w:rsidRDefault="008A72DE">
      <w:pPr>
        <w:pStyle w:val="a3"/>
        <w:spacing w:before="9"/>
        <w:rPr>
          <w:b/>
          <w:sz w:val="24"/>
          <w:szCs w:val="24"/>
        </w:rPr>
      </w:pPr>
    </w:p>
    <w:p w:rsidR="003F5CB1" w:rsidRPr="00C34B46" w:rsidRDefault="003F5CB1" w:rsidP="003F5CB1">
      <w:pPr>
        <w:pStyle w:val="a3"/>
        <w:spacing w:before="2" w:line="297" w:lineRule="auto"/>
        <w:ind w:left="692" w:right="487" w:firstLine="703"/>
        <w:jc w:val="both"/>
        <w:rPr>
          <w:sz w:val="24"/>
          <w:szCs w:val="24"/>
        </w:rPr>
      </w:pPr>
      <w:r w:rsidRPr="00C34B46">
        <w:rPr>
          <w:sz w:val="24"/>
          <w:szCs w:val="24"/>
        </w:rPr>
        <w:t xml:space="preserve">Настоящее пользовательское соглашение (далее — «Соглашение») устанавливает правила и порядок использования сервиса «Покупка билетов на </w:t>
      </w:r>
      <w:proofErr w:type="spellStart"/>
      <w:r w:rsidRPr="00C34B46">
        <w:rPr>
          <w:sz w:val="24"/>
          <w:szCs w:val="24"/>
        </w:rPr>
        <w:t>Мультиспортивный</w:t>
      </w:r>
      <w:proofErr w:type="spellEnd"/>
      <w:r w:rsidRPr="00C34B46">
        <w:rPr>
          <w:sz w:val="24"/>
          <w:szCs w:val="24"/>
        </w:rPr>
        <w:t xml:space="preserve"> фестиваль Siberian Power Show 202</w:t>
      </w:r>
      <w:r w:rsidR="00444607" w:rsidRPr="00C34B46">
        <w:rPr>
          <w:sz w:val="24"/>
          <w:szCs w:val="24"/>
        </w:rPr>
        <w:t>3</w:t>
      </w:r>
      <w:r w:rsidRPr="00C34B46">
        <w:rPr>
          <w:sz w:val="24"/>
          <w:szCs w:val="24"/>
        </w:rPr>
        <w:t>» (далее — «Сервис»), права и обязанности Сторон соглашения и третьих лиц.</w:t>
      </w:r>
    </w:p>
    <w:p w:rsidR="003F5CB1" w:rsidRPr="00C34B46" w:rsidRDefault="003F5CB1" w:rsidP="003F5CB1">
      <w:pPr>
        <w:pStyle w:val="a3"/>
        <w:spacing w:before="2" w:line="297" w:lineRule="auto"/>
        <w:ind w:left="692" w:right="487" w:firstLine="703"/>
        <w:jc w:val="both"/>
        <w:rPr>
          <w:sz w:val="24"/>
          <w:szCs w:val="24"/>
        </w:rPr>
      </w:pPr>
      <w:r w:rsidRPr="00C34B46">
        <w:rPr>
          <w:sz w:val="24"/>
          <w:szCs w:val="24"/>
        </w:rPr>
        <w:t xml:space="preserve">Соглашение может быть изменено Оператором без специального уведомления, новая редакция Соглашения вступает в силу с момента ее размещения в информационно- телекоммуникационной сети Интернет по адресу: </w:t>
      </w:r>
      <w:hyperlink r:id="rId8" w:history="1">
        <w:r w:rsidRPr="00C34B46">
          <w:rPr>
            <w:sz w:val="24"/>
            <w:szCs w:val="24"/>
          </w:rPr>
          <w:t>https://siberianpowershow.ru</w:t>
        </w:r>
      </w:hyperlink>
    </w:p>
    <w:p w:rsidR="003F5CB1" w:rsidRPr="00C34B46" w:rsidRDefault="003F5CB1" w:rsidP="003F5CB1">
      <w:pPr>
        <w:pStyle w:val="a5"/>
        <w:numPr>
          <w:ilvl w:val="0"/>
          <w:numId w:val="5"/>
        </w:numPr>
        <w:tabs>
          <w:tab w:val="left" w:pos="377"/>
        </w:tabs>
        <w:spacing w:before="246"/>
        <w:ind w:left="376" w:right="3857"/>
        <w:rPr>
          <w:b/>
          <w:sz w:val="24"/>
          <w:szCs w:val="24"/>
        </w:rPr>
      </w:pPr>
      <w:r w:rsidRPr="00C34B46">
        <w:rPr>
          <w:b/>
          <w:sz w:val="24"/>
          <w:szCs w:val="24"/>
        </w:rPr>
        <w:t>ТЕРМИНЫ</w:t>
      </w:r>
      <w:r w:rsidRPr="00C34B46">
        <w:rPr>
          <w:b/>
          <w:spacing w:val="23"/>
          <w:sz w:val="24"/>
          <w:szCs w:val="24"/>
        </w:rPr>
        <w:t xml:space="preserve"> </w:t>
      </w:r>
      <w:r w:rsidRPr="00C34B46">
        <w:rPr>
          <w:b/>
          <w:sz w:val="24"/>
          <w:szCs w:val="24"/>
        </w:rPr>
        <w:t>И</w:t>
      </w:r>
      <w:r w:rsidRPr="00C34B46">
        <w:rPr>
          <w:b/>
          <w:spacing w:val="2"/>
          <w:sz w:val="24"/>
          <w:szCs w:val="24"/>
        </w:rPr>
        <w:t xml:space="preserve"> </w:t>
      </w:r>
      <w:r w:rsidRPr="00C34B46">
        <w:rPr>
          <w:b/>
          <w:spacing w:val="-2"/>
          <w:sz w:val="24"/>
          <w:szCs w:val="24"/>
        </w:rPr>
        <w:t>ОПРЕДЕЛЕНИЯ</w:t>
      </w:r>
    </w:p>
    <w:p w:rsidR="003F5CB1" w:rsidRPr="00C34B46" w:rsidRDefault="003F5CB1" w:rsidP="003F5CB1">
      <w:pPr>
        <w:pStyle w:val="a3"/>
        <w:spacing w:before="2" w:line="297" w:lineRule="auto"/>
        <w:ind w:left="692" w:right="487" w:firstLine="703"/>
        <w:jc w:val="both"/>
        <w:rPr>
          <w:sz w:val="24"/>
          <w:szCs w:val="24"/>
        </w:rPr>
      </w:pPr>
      <w:r w:rsidRPr="00C34B46">
        <w:rPr>
          <w:sz w:val="24"/>
          <w:szCs w:val="24"/>
        </w:rPr>
        <w:t>1.1. Если Соглашением прямо не установлено иное, термины и определения, используемые в Соглашении, имеют следующее значение:</w:t>
      </w:r>
    </w:p>
    <w:p w:rsidR="003F5CB1" w:rsidRPr="00C34B46" w:rsidRDefault="003F5CB1" w:rsidP="003F5CB1">
      <w:pPr>
        <w:pStyle w:val="a3"/>
        <w:spacing w:before="2" w:line="297" w:lineRule="auto"/>
        <w:ind w:left="692" w:right="487" w:firstLine="703"/>
        <w:jc w:val="both"/>
        <w:rPr>
          <w:sz w:val="24"/>
          <w:szCs w:val="24"/>
        </w:rPr>
      </w:pPr>
      <w:r w:rsidRPr="00C34B46">
        <w:rPr>
          <w:b/>
          <w:sz w:val="24"/>
          <w:szCs w:val="24"/>
        </w:rPr>
        <w:t>Сайт</w:t>
      </w:r>
      <w:r w:rsidRPr="00C34B46">
        <w:rPr>
          <w:sz w:val="24"/>
          <w:szCs w:val="24"/>
        </w:rPr>
        <w:t xml:space="preserve"> — </w:t>
      </w:r>
      <w:proofErr w:type="spellStart"/>
      <w:r w:rsidRPr="00C34B46">
        <w:rPr>
          <w:sz w:val="24"/>
          <w:szCs w:val="24"/>
        </w:rPr>
        <w:t>web</w:t>
      </w:r>
      <w:proofErr w:type="spellEnd"/>
      <w:r w:rsidRPr="00C34B46">
        <w:rPr>
          <w:sz w:val="24"/>
          <w:szCs w:val="24"/>
        </w:rPr>
        <w:t>-ресурс,</w:t>
      </w:r>
      <w:r w:rsidRPr="00C34B46">
        <w:rPr>
          <w:color w:val="000000"/>
          <w:sz w:val="24"/>
          <w:szCs w:val="24"/>
          <w:lang w:eastAsia="ru-RU"/>
        </w:rPr>
        <w:t xml:space="preserve"> </w:t>
      </w:r>
      <w:r w:rsidRPr="00C34B46">
        <w:rPr>
          <w:sz w:val="24"/>
          <w:szCs w:val="24"/>
        </w:rPr>
        <w:t>расположенный в информационно-телекоммуникационной сети Интернет по адресу: https://siberianpowershow.ru, для покупки билетов онлайн на Мульти спортивный фестиваль Siberian Power Show 202</w:t>
      </w:r>
      <w:r w:rsidR="00285DD1" w:rsidRPr="00C34B46">
        <w:rPr>
          <w:sz w:val="24"/>
          <w:szCs w:val="24"/>
        </w:rPr>
        <w:t>3</w:t>
      </w:r>
      <w:r w:rsidRPr="00C34B46">
        <w:rPr>
          <w:sz w:val="24"/>
          <w:szCs w:val="24"/>
        </w:rPr>
        <w:t xml:space="preserve"> (далее – «Мероприятие»), связанный с официальным сайтом </w:t>
      </w:r>
      <w:r w:rsidRPr="00C34B46">
        <w:rPr>
          <w:sz w:val="24"/>
          <w:szCs w:val="24"/>
          <w:lang w:val="en-US"/>
        </w:rPr>
        <w:t>www</w:t>
      </w:r>
      <w:r w:rsidRPr="00C34B46">
        <w:rPr>
          <w:sz w:val="24"/>
          <w:szCs w:val="24"/>
        </w:rPr>
        <w:t>. siberianpowershow.ru</w:t>
      </w:r>
    </w:p>
    <w:p w:rsidR="003F5CB1" w:rsidRPr="00C34B46" w:rsidRDefault="003F5CB1" w:rsidP="00CF036E">
      <w:pPr>
        <w:pStyle w:val="a3"/>
        <w:spacing w:before="2" w:line="297" w:lineRule="auto"/>
        <w:ind w:left="692" w:right="487" w:firstLine="703"/>
        <w:jc w:val="both"/>
        <w:rPr>
          <w:sz w:val="24"/>
          <w:szCs w:val="24"/>
        </w:rPr>
      </w:pPr>
      <w:r w:rsidRPr="00C34B46">
        <w:rPr>
          <w:b/>
          <w:sz w:val="24"/>
          <w:szCs w:val="24"/>
        </w:rPr>
        <w:t>Организация</w:t>
      </w:r>
      <w:r w:rsidRPr="00C34B46">
        <w:rPr>
          <w:sz w:val="24"/>
          <w:szCs w:val="24"/>
        </w:rPr>
        <w:t xml:space="preserve"> — ООО «Сайбириан Пауэр Шоу» (ОГРН 1182468001968 </w:t>
      </w:r>
      <w:r w:rsidR="00CF036E" w:rsidRPr="00C34B46">
        <w:rPr>
          <w:sz w:val="24"/>
          <w:szCs w:val="24"/>
        </w:rPr>
        <w:t>ИНН 2465176120 юридический адрес: 660077, РФ, Красноярский край, г. Красноярск, ул. Авиаторов, д. 29, пом. 199</w:t>
      </w:r>
      <w:r w:rsidR="00DA193E" w:rsidRPr="00C34B46">
        <w:rPr>
          <w:sz w:val="24"/>
          <w:szCs w:val="24"/>
        </w:rPr>
        <w:t xml:space="preserve">, электронная почта: </w:t>
      </w:r>
      <w:r w:rsidR="002771D8" w:rsidRPr="00C34B46">
        <w:rPr>
          <w:sz w:val="24"/>
          <w:szCs w:val="24"/>
        </w:rPr>
        <w:t>info@siberianpowershow.ru</w:t>
      </w:r>
      <w:r w:rsidR="00DA193E" w:rsidRPr="00C34B46">
        <w:rPr>
          <w:sz w:val="24"/>
          <w:szCs w:val="24"/>
        </w:rPr>
        <w:t>, телефон +7</w:t>
      </w:r>
      <w:r w:rsidR="002771D8" w:rsidRPr="00C34B46">
        <w:rPr>
          <w:sz w:val="24"/>
          <w:szCs w:val="24"/>
        </w:rPr>
        <w:t>(923)377-55-41</w:t>
      </w:r>
      <w:r w:rsidRPr="00C34B46">
        <w:rPr>
          <w:sz w:val="24"/>
          <w:szCs w:val="24"/>
        </w:rPr>
        <w:t xml:space="preserve">), </w:t>
      </w:r>
      <w:r w:rsidR="003C6CE4" w:rsidRPr="00C34B46">
        <w:rPr>
          <w:sz w:val="24"/>
          <w:szCs w:val="24"/>
        </w:rPr>
        <w:t>являющая</w:t>
      </w:r>
      <w:r w:rsidR="00CF036E" w:rsidRPr="00C34B46">
        <w:rPr>
          <w:sz w:val="24"/>
          <w:szCs w:val="24"/>
        </w:rPr>
        <w:t xml:space="preserve">ся организатором Мероприятия, </w:t>
      </w:r>
      <w:r w:rsidRPr="00C34B46">
        <w:rPr>
          <w:sz w:val="24"/>
          <w:szCs w:val="24"/>
        </w:rPr>
        <w:t>услуги которого можно приобрести с использованием Сервиса.</w:t>
      </w:r>
    </w:p>
    <w:p w:rsidR="00CF036E" w:rsidRPr="00C34B46" w:rsidRDefault="00CF036E" w:rsidP="00CF036E">
      <w:pPr>
        <w:pStyle w:val="a3"/>
        <w:spacing w:before="2" w:line="297" w:lineRule="auto"/>
        <w:ind w:left="692" w:right="487" w:firstLine="703"/>
        <w:jc w:val="both"/>
        <w:rPr>
          <w:sz w:val="24"/>
          <w:szCs w:val="24"/>
        </w:rPr>
      </w:pPr>
      <w:r w:rsidRPr="00C34B46">
        <w:rPr>
          <w:b/>
          <w:sz w:val="24"/>
          <w:szCs w:val="24"/>
        </w:rPr>
        <w:t>Оператор</w:t>
      </w:r>
      <w:r w:rsidRPr="00C34B46">
        <w:rPr>
          <w:sz w:val="24"/>
          <w:szCs w:val="24"/>
        </w:rPr>
        <w:t xml:space="preserve"> — </w:t>
      </w:r>
      <w:r w:rsidRPr="00C34B46">
        <w:rPr>
          <w:b/>
          <w:sz w:val="24"/>
          <w:szCs w:val="24"/>
        </w:rPr>
        <w:t xml:space="preserve">ИП </w:t>
      </w:r>
      <w:proofErr w:type="spellStart"/>
      <w:r w:rsidRPr="00C34B46">
        <w:rPr>
          <w:b/>
          <w:sz w:val="24"/>
          <w:szCs w:val="24"/>
        </w:rPr>
        <w:t>Киюцина</w:t>
      </w:r>
      <w:proofErr w:type="spellEnd"/>
      <w:r w:rsidRPr="00C34B46">
        <w:rPr>
          <w:b/>
          <w:sz w:val="24"/>
          <w:szCs w:val="24"/>
        </w:rPr>
        <w:t xml:space="preserve"> Ульяна Андреевна</w:t>
      </w:r>
      <w:r w:rsidRPr="00C34B46">
        <w:rPr>
          <w:sz w:val="24"/>
          <w:szCs w:val="24"/>
        </w:rPr>
        <w:t xml:space="preserve"> (ОГРНИП 320246800064070, ИНН 245906449902, электронная почта: </w:t>
      </w:r>
      <w:r w:rsidR="00285DD1" w:rsidRPr="00C34B46">
        <w:rPr>
          <w:sz w:val="24"/>
          <w:szCs w:val="24"/>
          <w:lang w:val="en-US"/>
        </w:rPr>
        <w:t>info</w:t>
      </w:r>
      <w:r w:rsidR="002771D8" w:rsidRPr="00C34B46">
        <w:rPr>
          <w:sz w:val="24"/>
          <w:szCs w:val="24"/>
        </w:rPr>
        <w:t>@</w:t>
      </w:r>
      <w:r w:rsidR="00285DD1" w:rsidRPr="00C34B46">
        <w:rPr>
          <w:sz w:val="24"/>
          <w:szCs w:val="24"/>
        </w:rPr>
        <w:t xml:space="preserve">siberianpowershow </w:t>
      </w:r>
      <w:hyperlink r:id="rId9">
        <w:r w:rsidRPr="00C34B46">
          <w:rPr>
            <w:sz w:val="24"/>
            <w:szCs w:val="24"/>
          </w:rPr>
          <w:t xml:space="preserve">, </w:t>
        </w:r>
      </w:hyperlink>
      <w:r w:rsidRPr="00C34B46">
        <w:rPr>
          <w:sz w:val="24"/>
          <w:szCs w:val="24"/>
        </w:rPr>
        <w:t xml:space="preserve">телефон: </w:t>
      </w:r>
      <w:r w:rsidR="002771D8" w:rsidRPr="00C34B46">
        <w:rPr>
          <w:sz w:val="24"/>
          <w:szCs w:val="24"/>
        </w:rPr>
        <w:t>+7(923)377-55-41</w:t>
      </w:r>
      <w:r w:rsidRPr="00C34B46">
        <w:rPr>
          <w:sz w:val="24"/>
          <w:szCs w:val="24"/>
        </w:rPr>
        <w:t>), осуществляющая посредством Сервиса продажу Электронных билетов от имени Организации.</w:t>
      </w:r>
    </w:p>
    <w:p w:rsidR="003F5CB1" w:rsidRPr="00C34B46" w:rsidRDefault="003F5CB1" w:rsidP="003F5CB1">
      <w:pPr>
        <w:pStyle w:val="a3"/>
        <w:spacing w:before="2" w:line="297" w:lineRule="auto"/>
        <w:ind w:left="692" w:right="487" w:firstLine="703"/>
        <w:jc w:val="both"/>
        <w:rPr>
          <w:sz w:val="24"/>
          <w:szCs w:val="24"/>
        </w:rPr>
      </w:pPr>
      <w:r w:rsidRPr="00C34B46">
        <w:rPr>
          <w:b/>
          <w:sz w:val="24"/>
          <w:szCs w:val="24"/>
        </w:rPr>
        <w:t xml:space="preserve">Пользователь </w:t>
      </w:r>
      <w:r w:rsidRPr="00C34B46">
        <w:rPr>
          <w:sz w:val="24"/>
          <w:szCs w:val="24"/>
        </w:rPr>
        <w:t>- физическое лицо, использующее Сервис.</w:t>
      </w:r>
    </w:p>
    <w:p w:rsidR="003F5CB1" w:rsidRPr="00C34B46" w:rsidRDefault="003F5CB1" w:rsidP="003F5CB1">
      <w:pPr>
        <w:pStyle w:val="a3"/>
        <w:spacing w:before="2" w:line="297" w:lineRule="auto"/>
        <w:ind w:left="692" w:right="487" w:firstLine="703"/>
        <w:jc w:val="both"/>
        <w:rPr>
          <w:sz w:val="24"/>
          <w:szCs w:val="24"/>
        </w:rPr>
      </w:pPr>
      <w:r w:rsidRPr="00C34B46">
        <w:rPr>
          <w:b/>
          <w:sz w:val="24"/>
          <w:szCs w:val="24"/>
        </w:rPr>
        <w:t>Электронный билет</w:t>
      </w:r>
      <w:r w:rsidRPr="00C34B46">
        <w:rPr>
          <w:sz w:val="24"/>
          <w:szCs w:val="24"/>
        </w:rPr>
        <w:t xml:space="preserve"> - цифровая запись документа, снабженная штрихкодом и QR-кодом, которая генерируется с использованием информационного</w:t>
      </w:r>
      <w:r w:rsidR="00CF036E" w:rsidRPr="00C34B46">
        <w:rPr>
          <w:sz w:val="24"/>
          <w:szCs w:val="24"/>
        </w:rPr>
        <w:t>-технологической инфраструктуры</w:t>
      </w:r>
      <w:r w:rsidRPr="00C34B46">
        <w:rPr>
          <w:sz w:val="24"/>
          <w:szCs w:val="24"/>
        </w:rPr>
        <w:t xml:space="preserve"> и предоставляет владельцу право на получение услуг Организации.</w:t>
      </w:r>
    </w:p>
    <w:p w:rsidR="00CF036E" w:rsidRPr="00C34B46" w:rsidRDefault="00CF036E" w:rsidP="00CF036E">
      <w:pPr>
        <w:pStyle w:val="a3"/>
        <w:spacing w:before="2" w:line="297" w:lineRule="auto"/>
        <w:ind w:left="692" w:right="487" w:firstLine="703"/>
        <w:jc w:val="both"/>
        <w:rPr>
          <w:sz w:val="24"/>
          <w:szCs w:val="24"/>
        </w:rPr>
      </w:pPr>
      <w:r w:rsidRPr="00C34B46">
        <w:rPr>
          <w:b/>
          <w:sz w:val="24"/>
          <w:szCs w:val="24"/>
        </w:rPr>
        <w:t>Мероп</w:t>
      </w:r>
      <w:r w:rsidR="003C6CE4" w:rsidRPr="00C34B46">
        <w:rPr>
          <w:b/>
          <w:sz w:val="24"/>
          <w:szCs w:val="24"/>
        </w:rPr>
        <w:t>риятие</w:t>
      </w:r>
      <w:r w:rsidR="00AE7413" w:rsidRPr="00C34B46">
        <w:rPr>
          <w:sz w:val="24"/>
          <w:szCs w:val="24"/>
        </w:rPr>
        <w:t xml:space="preserve"> </w:t>
      </w:r>
      <w:r w:rsidRPr="00C34B46">
        <w:rPr>
          <w:sz w:val="24"/>
          <w:szCs w:val="24"/>
        </w:rPr>
        <w:t xml:space="preserve">– </w:t>
      </w:r>
      <w:r w:rsidR="00733E7C" w:rsidRPr="00C34B46">
        <w:rPr>
          <w:sz w:val="24"/>
          <w:szCs w:val="24"/>
        </w:rPr>
        <w:t>спортивные соревнования по различным видам спорта,</w:t>
      </w:r>
      <w:r w:rsidRPr="00C34B46">
        <w:rPr>
          <w:sz w:val="24"/>
          <w:szCs w:val="24"/>
        </w:rPr>
        <w:t xml:space="preserve"> </w:t>
      </w:r>
      <w:r w:rsidR="00733E7C" w:rsidRPr="00C34B46">
        <w:rPr>
          <w:sz w:val="24"/>
          <w:szCs w:val="24"/>
        </w:rPr>
        <w:t>выставки,</w:t>
      </w:r>
      <w:r w:rsidRPr="00C34B46">
        <w:rPr>
          <w:sz w:val="24"/>
          <w:szCs w:val="24"/>
        </w:rPr>
        <w:t xml:space="preserve"> проекты и другие события, информация о которых размещена на </w:t>
      </w:r>
      <w:r w:rsidR="00733E7C" w:rsidRPr="00C34B46">
        <w:rPr>
          <w:sz w:val="24"/>
          <w:szCs w:val="24"/>
        </w:rPr>
        <w:t xml:space="preserve">официальном сайте </w:t>
      </w:r>
      <w:r w:rsidR="00733E7C" w:rsidRPr="00C34B46">
        <w:rPr>
          <w:sz w:val="24"/>
          <w:szCs w:val="24"/>
          <w:lang w:val="en-US"/>
        </w:rPr>
        <w:t>www</w:t>
      </w:r>
      <w:r w:rsidR="00733E7C" w:rsidRPr="00C34B46">
        <w:rPr>
          <w:sz w:val="24"/>
          <w:szCs w:val="24"/>
        </w:rPr>
        <w:t xml:space="preserve">. siberianpowershow.ru </w:t>
      </w:r>
      <w:r w:rsidRPr="00C34B46">
        <w:rPr>
          <w:sz w:val="24"/>
          <w:szCs w:val="24"/>
        </w:rPr>
        <w:t>и для посещения</w:t>
      </w:r>
      <w:r w:rsidR="00733E7C" w:rsidRPr="00C34B46">
        <w:rPr>
          <w:sz w:val="24"/>
          <w:szCs w:val="24"/>
        </w:rPr>
        <w:t>,</w:t>
      </w:r>
      <w:r w:rsidRPr="00C34B46">
        <w:rPr>
          <w:sz w:val="24"/>
          <w:szCs w:val="24"/>
        </w:rPr>
        <w:t xml:space="preserve"> которых необходим </w:t>
      </w:r>
      <w:r w:rsidR="00733E7C" w:rsidRPr="00C34B46">
        <w:rPr>
          <w:sz w:val="24"/>
          <w:szCs w:val="24"/>
        </w:rPr>
        <w:t>Электронный билет.</w:t>
      </w:r>
    </w:p>
    <w:p w:rsidR="00733E7C" w:rsidRPr="00C34B46" w:rsidRDefault="00733E7C" w:rsidP="00733E7C">
      <w:pPr>
        <w:pStyle w:val="a3"/>
        <w:spacing w:before="2" w:line="297" w:lineRule="auto"/>
        <w:ind w:left="692" w:right="487" w:firstLine="703"/>
        <w:jc w:val="both"/>
        <w:rPr>
          <w:sz w:val="24"/>
          <w:szCs w:val="24"/>
        </w:rPr>
      </w:pPr>
      <w:r w:rsidRPr="00C34B46">
        <w:rPr>
          <w:b/>
          <w:sz w:val="24"/>
          <w:szCs w:val="24"/>
        </w:rPr>
        <w:t xml:space="preserve">Заказ Электронного </w:t>
      </w:r>
      <w:r w:rsidR="00AE7413" w:rsidRPr="00C34B46">
        <w:rPr>
          <w:b/>
          <w:sz w:val="24"/>
          <w:szCs w:val="24"/>
        </w:rPr>
        <w:t>билета</w:t>
      </w:r>
      <w:r w:rsidRPr="00C34B46">
        <w:rPr>
          <w:sz w:val="24"/>
          <w:szCs w:val="24"/>
        </w:rPr>
        <w:t xml:space="preserve"> – последовательные действия Пользователя по внесению данных в соответствии с алгоритмом, предлагаемым автоматизированной системой на Сайте (выбор Мероприятия, даты, категории Пользователя, количества Билетов, введ</w:t>
      </w:r>
      <w:r w:rsidR="00AE7413" w:rsidRPr="00C34B46">
        <w:rPr>
          <w:sz w:val="24"/>
          <w:szCs w:val="24"/>
        </w:rPr>
        <w:t>ение персональных данных П</w:t>
      </w:r>
      <w:r w:rsidRPr="00C34B46">
        <w:rPr>
          <w:sz w:val="24"/>
          <w:szCs w:val="24"/>
        </w:rPr>
        <w:t>ользователя).</w:t>
      </w:r>
    </w:p>
    <w:p w:rsidR="00733E7C" w:rsidRPr="00C34B46" w:rsidRDefault="00733E7C" w:rsidP="00733E7C">
      <w:pPr>
        <w:pStyle w:val="a3"/>
        <w:spacing w:before="2" w:line="297" w:lineRule="auto"/>
        <w:ind w:left="692" w:right="487" w:firstLine="703"/>
        <w:jc w:val="both"/>
        <w:rPr>
          <w:sz w:val="24"/>
          <w:szCs w:val="24"/>
        </w:rPr>
      </w:pPr>
      <w:r w:rsidRPr="00C34B46">
        <w:rPr>
          <w:b/>
          <w:sz w:val="24"/>
          <w:szCs w:val="24"/>
        </w:rPr>
        <w:t>Платеж (оплата Заказа)</w:t>
      </w:r>
      <w:r w:rsidRPr="00C34B46">
        <w:rPr>
          <w:sz w:val="24"/>
          <w:szCs w:val="24"/>
        </w:rPr>
        <w:t xml:space="preserve"> – перевод Пользователем денежных средств с его лицевого счета на счет Оператора для оплаты Заказа Пользователя посредством платежной системы;</w:t>
      </w:r>
    </w:p>
    <w:p w:rsidR="00AE7413" w:rsidRPr="00C34B46" w:rsidRDefault="001E16F3" w:rsidP="001E16F3">
      <w:pPr>
        <w:pStyle w:val="a3"/>
        <w:spacing w:before="2" w:line="297" w:lineRule="auto"/>
        <w:ind w:left="720" w:right="487" w:firstLine="675"/>
        <w:jc w:val="both"/>
        <w:rPr>
          <w:sz w:val="24"/>
          <w:szCs w:val="24"/>
        </w:rPr>
      </w:pPr>
      <w:r w:rsidRPr="00C34B46">
        <w:rPr>
          <w:b/>
          <w:sz w:val="24"/>
          <w:szCs w:val="24"/>
        </w:rPr>
        <w:t xml:space="preserve">Контрольный браслет </w:t>
      </w:r>
      <w:r w:rsidRPr="00C34B46">
        <w:rPr>
          <w:sz w:val="24"/>
          <w:szCs w:val="24"/>
        </w:rPr>
        <w:t xml:space="preserve">– средство контроля </w:t>
      </w:r>
      <w:r w:rsidR="00AE7413" w:rsidRPr="00C34B46">
        <w:rPr>
          <w:sz w:val="24"/>
          <w:szCs w:val="24"/>
        </w:rPr>
        <w:t xml:space="preserve">по допуску </w:t>
      </w:r>
      <w:r w:rsidRPr="00C34B46">
        <w:rPr>
          <w:sz w:val="24"/>
          <w:szCs w:val="24"/>
        </w:rPr>
        <w:t xml:space="preserve">посетителей </w:t>
      </w:r>
      <w:r w:rsidR="00AE7413" w:rsidRPr="00C34B46">
        <w:rPr>
          <w:sz w:val="24"/>
          <w:szCs w:val="24"/>
        </w:rPr>
        <w:t>на Мероприятие</w:t>
      </w:r>
      <w:r w:rsidRPr="00C34B46">
        <w:rPr>
          <w:sz w:val="24"/>
          <w:szCs w:val="24"/>
        </w:rPr>
        <w:t>, обеспечивающее контрольно-пропускной режим службы охраны Ме</w:t>
      </w:r>
      <w:r w:rsidR="00AE7413" w:rsidRPr="00C34B46">
        <w:rPr>
          <w:sz w:val="24"/>
          <w:szCs w:val="24"/>
        </w:rPr>
        <w:t>роприятия, а также средство для предупреждения несанкционированного</w:t>
      </w:r>
      <w:r w:rsidRPr="00C34B46">
        <w:rPr>
          <w:sz w:val="24"/>
          <w:szCs w:val="24"/>
        </w:rPr>
        <w:t xml:space="preserve"> проход</w:t>
      </w:r>
      <w:r w:rsidR="00AE7413" w:rsidRPr="00C34B46">
        <w:rPr>
          <w:sz w:val="24"/>
          <w:szCs w:val="24"/>
        </w:rPr>
        <w:t>а посторонними</w:t>
      </w:r>
      <w:r w:rsidRPr="00C34B46">
        <w:rPr>
          <w:sz w:val="24"/>
          <w:szCs w:val="24"/>
        </w:rPr>
        <w:t xml:space="preserve"> лиц</w:t>
      </w:r>
      <w:r w:rsidR="00AE7413" w:rsidRPr="00C34B46">
        <w:rPr>
          <w:sz w:val="24"/>
          <w:szCs w:val="24"/>
        </w:rPr>
        <w:t>ами</w:t>
      </w:r>
      <w:r w:rsidRPr="00C34B46">
        <w:rPr>
          <w:sz w:val="24"/>
          <w:szCs w:val="24"/>
        </w:rPr>
        <w:t xml:space="preserve"> или гостей без билета.              </w:t>
      </w:r>
    </w:p>
    <w:p w:rsidR="00CF036E" w:rsidRPr="00C34B46" w:rsidRDefault="00733E7C" w:rsidP="001E16F3">
      <w:pPr>
        <w:pStyle w:val="a3"/>
        <w:spacing w:before="2" w:line="297" w:lineRule="auto"/>
        <w:ind w:left="720" w:right="487" w:firstLine="675"/>
        <w:jc w:val="both"/>
        <w:rPr>
          <w:sz w:val="24"/>
          <w:szCs w:val="24"/>
        </w:rPr>
      </w:pPr>
      <w:r w:rsidRPr="00C34B46">
        <w:rPr>
          <w:b/>
          <w:sz w:val="24"/>
          <w:szCs w:val="24"/>
        </w:rPr>
        <w:t>Возврат оплаты Заказа</w:t>
      </w:r>
      <w:r w:rsidRPr="00C34B46">
        <w:rPr>
          <w:sz w:val="24"/>
          <w:szCs w:val="24"/>
        </w:rPr>
        <w:t xml:space="preserve"> – возврат оплаты Заказа Оператором на счет Пользователя при отказе им от Электронного </w:t>
      </w:r>
      <w:r w:rsidR="00AE7413" w:rsidRPr="00C34B46">
        <w:rPr>
          <w:sz w:val="24"/>
          <w:szCs w:val="24"/>
        </w:rPr>
        <w:t>Билета</w:t>
      </w:r>
      <w:r w:rsidRPr="00C34B46">
        <w:rPr>
          <w:sz w:val="24"/>
          <w:szCs w:val="24"/>
        </w:rPr>
        <w:t xml:space="preserve">. </w:t>
      </w:r>
    </w:p>
    <w:p w:rsidR="00CF036E" w:rsidRPr="00C34B46" w:rsidRDefault="00CF036E" w:rsidP="00CF036E">
      <w:pPr>
        <w:pStyle w:val="1"/>
        <w:numPr>
          <w:ilvl w:val="0"/>
          <w:numId w:val="5"/>
        </w:numPr>
        <w:tabs>
          <w:tab w:val="left" w:pos="702"/>
          <w:tab w:val="left" w:pos="703"/>
        </w:tabs>
        <w:spacing w:before="248"/>
        <w:ind w:right="3877"/>
        <w:jc w:val="left"/>
        <w:rPr>
          <w:sz w:val="24"/>
          <w:szCs w:val="24"/>
        </w:rPr>
      </w:pPr>
      <w:r w:rsidRPr="00C34B46">
        <w:rPr>
          <w:w w:val="95"/>
          <w:sz w:val="24"/>
          <w:szCs w:val="24"/>
        </w:rPr>
        <w:t xml:space="preserve">    </w:t>
      </w:r>
      <w:r w:rsidR="001E16F3" w:rsidRPr="00C34B46">
        <w:rPr>
          <w:w w:val="95"/>
          <w:sz w:val="24"/>
          <w:szCs w:val="24"/>
        </w:rPr>
        <w:t>ОБЩИЕ</w:t>
      </w:r>
      <w:r w:rsidR="001E16F3" w:rsidRPr="00C34B46">
        <w:rPr>
          <w:spacing w:val="-2"/>
          <w:w w:val="95"/>
          <w:sz w:val="24"/>
          <w:szCs w:val="24"/>
        </w:rPr>
        <w:t xml:space="preserve"> </w:t>
      </w:r>
      <w:r w:rsidR="00E248D8" w:rsidRPr="00C34B46">
        <w:rPr>
          <w:spacing w:val="-2"/>
          <w:sz w:val="24"/>
          <w:szCs w:val="24"/>
        </w:rPr>
        <w:t>ПОЛОЖЕНИЯ</w:t>
      </w:r>
    </w:p>
    <w:p w:rsidR="00CF036E" w:rsidRPr="00C34B46" w:rsidRDefault="00CF036E" w:rsidP="00CF036E">
      <w:pPr>
        <w:pStyle w:val="a3"/>
        <w:numPr>
          <w:ilvl w:val="1"/>
          <w:numId w:val="5"/>
        </w:numPr>
        <w:spacing w:before="2" w:line="297" w:lineRule="auto"/>
        <w:ind w:right="487" w:firstLine="726"/>
        <w:jc w:val="both"/>
        <w:rPr>
          <w:sz w:val="24"/>
          <w:szCs w:val="24"/>
        </w:rPr>
      </w:pPr>
      <w:r w:rsidRPr="00C34B46">
        <w:rPr>
          <w:sz w:val="24"/>
          <w:szCs w:val="24"/>
        </w:rPr>
        <w:t xml:space="preserve">В соответствии со ст. 437 Гражданского кодекса пользовательское соглашение </w:t>
      </w:r>
      <w:r w:rsidRPr="00C34B46">
        <w:rPr>
          <w:sz w:val="24"/>
          <w:szCs w:val="24"/>
        </w:rPr>
        <w:lastRenderedPageBreak/>
        <w:t xml:space="preserve">является офертой.  </w:t>
      </w:r>
      <w:r w:rsidR="00AE7413" w:rsidRPr="00C34B46">
        <w:rPr>
          <w:sz w:val="24"/>
          <w:szCs w:val="24"/>
        </w:rPr>
        <w:t>Пользование</w:t>
      </w:r>
      <w:r w:rsidRPr="00C34B46">
        <w:rPr>
          <w:sz w:val="24"/>
          <w:szCs w:val="24"/>
        </w:rPr>
        <w:t xml:space="preserve"> услугой онлайн покупки билета/билетов на сайте </w:t>
      </w:r>
      <w:hyperlink r:id="rId10" w:history="1">
        <w:r w:rsidRPr="00C34B46">
          <w:rPr>
            <w:sz w:val="24"/>
            <w:szCs w:val="24"/>
          </w:rPr>
          <w:t>https://siberianpowershow.ru</w:t>
        </w:r>
      </w:hyperlink>
      <w:r w:rsidRPr="00C34B46">
        <w:rPr>
          <w:sz w:val="24"/>
          <w:szCs w:val="24"/>
        </w:rPr>
        <w:t xml:space="preserve"> является подтверждением безусловного принятия (акцептом) условий настоящего пользовательского соглашения (далее – Соглашения).</w:t>
      </w:r>
    </w:p>
    <w:p w:rsidR="00CF036E" w:rsidRPr="00C34B46" w:rsidRDefault="00CF036E" w:rsidP="00CF036E">
      <w:pPr>
        <w:pStyle w:val="a3"/>
        <w:numPr>
          <w:ilvl w:val="1"/>
          <w:numId w:val="5"/>
        </w:numPr>
        <w:spacing w:before="2" w:line="297" w:lineRule="auto"/>
        <w:ind w:right="487" w:firstLine="726"/>
        <w:jc w:val="both"/>
        <w:rPr>
          <w:sz w:val="24"/>
          <w:szCs w:val="24"/>
        </w:rPr>
      </w:pPr>
      <w:r w:rsidRPr="00C34B46">
        <w:rPr>
          <w:sz w:val="24"/>
          <w:szCs w:val="24"/>
        </w:rPr>
        <w:t>Пользователь, оформляющий несколько билетов на Мероприятие, действует от имени всех посетителей, на которых он оформляет билеты, подтверждая тем самым принятие ими данного Соглашения и их согласия на обработку персональных данных.</w:t>
      </w:r>
    </w:p>
    <w:p w:rsidR="00CF036E" w:rsidRPr="00C34B46" w:rsidRDefault="001E16F3" w:rsidP="00CF036E">
      <w:pPr>
        <w:pStyle w:val="a3"/>
        <w:numPr>
          <w:ilvl w:val="1"/>
          <w:numId w:val="5"/>
        </w:numPr>
        <w:spacing w:before="2" w:line="297" w:lineRule="auto"/>
        <w:ind w:right="487" w:firstLine="726"/>
        <w:jc w:val="both"/>
        <w:rPr>
          <w:sz w:val="24"/>
          <w:szCs w:val="24"/>
        </w:rPr>
      </w:pPr>
      <w:r w:rsidRPr="00C34B46">
        <w:rPr>
          <w:sz w:val="24"/>
          <w:szCs w:val="24"/>
        </w:rPr>
        <w:t>Ознакомление Пол</w:t>
      </w:r>
      <w:r w:rsidR="00E248D8" w:rsidRPr="00C34B46">
        <w:rPr>
          <w:sz w:val="24"/>
          <w:szCs w:val="24"/>
        </w:rPr>
        <w:t>ьзователей с услугами Организации</w:t>
      </w:r>
      <w:r w:rsidRPr="00C34B46">
        <w:rPr>
          <w:sz w:val="24"/>
          <w:szCs w:val="24"/>
        </w:rPr>
        <w:t>, которые могут быть оказаны на</w:t>
      </w:r>
      <w:r w:rsidR="00E248D8" w:rsidRPr="00C34B46">
        <w:rPr>
          <w:sz w:val="24"/>
          <w:szCs w:val="24"/>
        </w:rPr>
        <w:t xml:space="preserve"> </w:t>
      </w:r>
      <w:r w:rsidRPr="00C34B46">
        <w:rPr>
          <w:sz w:val="24"/>
          <w:szCs w:val="24"/>
        </w:rPr>
        <w:t>основании Электронных билетов, производится Пользователями посредством взаимодействия</w:t>
      </w:r>
      <w:r w:rsidR="00E248D8" w:rsidRPr="00C34B46">
        <w:rPr>
          <w:sz w:val="24"/>
          <w:szCs w:val="24"/>
        </w:rPr>
        <w:t xml:space="preserve"> </w:t>
      </w:r>
      <w:r w:rsidRPr="00C34B46">
        <w:rPr>
          <w:sz w:val="24"/>
          <w:szCs w:val="24"/>
        </w:rPr>
        <w:t xml:space="preserve">с </w:t>
      </w:r>
      <w:r w:rsidR="00CF036E" w:rsidRPr="00C34B46">
        <w:rPr>
          <w:sz w:val="24"/>
          <w:szCs w:val="24"/>
        </w:rPr>
        <w:t xml:space="preserve">официальным сайтом </w:t>
      </w:r>
      <w:r w:rsidR="00CF036E" w:rsidRPr="00C34B46">
        <w:rPr>
          <w:sz w:val="24"/>
          <w:szCs w:val="24"/>
          <w:lang w:val="en-US"/>
        </w:rPr>
        <w:t>www</w:t>
      </w:r>
      <w:r w:rsidR="00CF036E" w:rsidRPr="00C34B46">
        <w:rPr>
          <w:sz w:val="24"/>
          <w:szCs w:val="24"/>
        </w:rPr>
        <w:t>.siberianpowershow.ru</w:t>
      </w:r>
      <w:r w:rsidRPr="00C34B46">
        <w:rPr>
          <w:sz w:val="24"/>
          <w:szCs w:val="24"/>
        </w:rPr>
        <w:t>.</w:t>
      </w:r>
    </w:p>
    <w:p w:rsidR="008A72DE" w:rsidRPr="00C34B46" w:rsidRDefault="001E16F3" w:rsidP="00CF036E">
      <w:pPr>
        <w:pStyle w:val="a3"/>
        <w:numPr>
          <w:ilvl w:val="1"/>
          <w:numId w:val="5"/>
        </w:numPr>
        <w:spacing w:before="2" w:line="297" w:lineRule="auto"/>
        <w:ind w:right="487" w:firstLine="726"/>
        <w:jc w:val="both"/>
        <w:rPr>
          <w:sz w:val="24"/>
          <w:szCs w:val="24"/>
        </w:rPr>
      </w:pPr>
      <w:r w:rsidRPr="00C34B46">
        <w:rPr>
          <w:sz w:val="24"/>
          <w:szCs w:val="24"/>
        </w:rPr>
        <w:t xml:space="preserve">Приобретение Электронного билета осуществляется Пользователем посредством взаимодействия с </w:t>
      </w:r>
      <w:r w:rsidR="00CF036E" w:rsidRPr="00C34B46">
        <w:rPr>
          <w:sz w:val="24"/>
          <w:szCs w:val="24"/>
        </w:rPr>
        <w:t xml:space="preserve">официальным сайтом </w:t>
      </w:r>
      <w:r w:rsidR="00CF036E" w:rsidRPr="00C34B46">
        <w:rPr>
          <w:sz w:val="24"/>
          <w:szCs w:val="24"/>
          <w:lang w:val="en-US"/>
        </w:rPr>
        <w:t>www</w:t>
      </w:r>
      <w:r w:rsidR="00CF036E" w:rsidRPr="00C34B46">
        <w:rPr>
          <w:sz w:val="24"/>
          <w:szCs w:val="24"/>
        </w:rPr>
        <w:t xml:space="preserve">.siberianpowershow.ru </w:t>
      </w:r>
      <w:r w:rsidRPr="00C34B46">
        <w:rPr>
          <w:sz w:val="24"/>
          <w:szCs w:val="24"/>
        </w:rPr>
        <w:t xml:space="preserve">и означает вступление в договорные отношения с </w:t>
      </w:r>
      <w:r w:rsidR="00CF036E" w:rsidRPr="00C34B46">
        <w:rPr>
          <w:sz w:val="24"/>
          <w:szCs w:val="24"/>
        </w:rPr>
        <w:t>Организацией</w:t>
      </w:r>
      <w:r w:rsidRPr="00C34B46">
        <w:rPr>
          <w:sz w:val="24"/>
          <w:szCs w:val="24"/>
        </w:rPr>
        <w:t>, Электронный билет которого был приобретен.</w:t>
      </w:r>
    </w:p>
    <w:p w:rsidR="0050742E" w:rsidRPr="00C34B46" w:rsidRDefault="0050742E" w:rsidP="0050742E">
      <w:pPr>
        <w:pStyle w:val="a3"/>
        <w:numPr>
          <w:ilvl w:val="1"/>
          <w:numId w:val="5"/>
        </w:numPr>
        <w:spacing w:before="2" w:line="297" w:lineRule="auto"/>
        <w:ind w:right="487" w:firstLine="726"/>
        <w:jc w:val="both"/>
        <w:rPr>
          <w:sz w:val="24"/>
          <w:szCs w:val="24"/>
        </w:rPr>
      </w:pPr>
      <w:r w:rsidRPr="00C34B46">
        <w:rPr>
          <w:sz w:val="24"/>
          <w:szCs w:val="24"/>
        </w:rPr>
        <w:t>Соглашение вступает в силу после маркирования Пользователем поля выражения согласия при оформлении Заказа (проставления в нем «галочки»).</w:t>
      </w:r>
    </w:p>
    <w:p w:rsidR="0050742E" w:rsidRPr="00C34B46" w:rsidRDefault="0050742E" w:rsidP="0050742E">
      <w:pPr>
        <w:pStyle w:val="a3"/>
        <w:numPr>
          <w:ilvl w:val="1"/>
          <w:numId w:val="5"/>
        </w:numPr>
        <w:spacing w:before="2" w:line="297" w:lineRule="auto"/>
        <w:ind w:right="487" w:firstLine="726"/>
        <w:jc w:val="both"/>
        <w:rPr>
          <w:sz w:val="24"/>
          <w:szCs w:val="24"/>
        </w:rPr>
      </w:pPr>
      <w:r w:rsidRPr="00C34B46">
        <w:rPr>
          <w:sz w:val="24"/>
          <w:szCs w:val="24"/>
        </w:rPr>
        <w:t xml:space="preserve">Пользователь обязан ознакомиться с текстом Соглашения и подтвердить его принятие при каждом новом Заказе. Помимо Сайта, актуальный текст Соглашения размещен на официальном сайте </w:t>
      </w:r>
      <w:r w:rsidR="00514B4A" w:rsidRPr="00C34B46">
        <w:rPr>
          <w:sz w:val="24"/>
          <w:szCs w:val="24"/>
          <w:lang w:val="en-US"/>
        </w:rPr>
        <w:t>https</w:t>
      </w:r>
      <w:r w:rsidR="00514B4A" w:rsidRPr="00C34B46">
        <w:rPr>
          <w:sz w:val="24"/>
          <w:szCs w:val="24"/>
        </w:rPr>
        <w:t>://</w:t>
      </w:r>
      <w:proofErr w:type="spellStart"/>
      <w:r w:rsidR="00514B4A" w:rsidRPr="00C34B46">
        <w:rPr>
          <w:sz w:val="24"/>
          <w:szCs w:val="24"/>
          <w:lang w:val="en-US"/>
        </w:rPr>
        <w:t>siberianpowershow</w:t>
      </w:r>
      <w:proofErr w:type="spellEnd"/>
      <w:r w:rsidR="00514B4A" w:rsidRPr="00C34B46">
        <w:rPr>
          <w:sz w:val="24"/>
          <w:szCs w:val="24"/>
        </w:rPr>
        <w:t>.</w:t>
      </w:r>
      <w:proofErr w:type="spellStart"/>
      <w:r w:rsidR="00514B4A" w:rsidRPr="00C34B46">
        <w:rPr>
          <w:sz w:val="24"/>
          <w:szCs w:val="24"/>
          <w:lang w:val="en-US"/>
        </w:rPr>
        <w:t>ru</w:t>
      </w:r>
      <w:proofErr w:type="spellEnd"/>
      <w:r w:rsidR="00514B4A" w:rsidRPr="00C34B46">
        <w:rPr>
          <w:sz w:val="24"/>
          <w:szCs w:val="24"/>
        </w:rPr>
        <w:t>/</w:t>
      </w:r>
      <w:r w:rsidR="00514B4A" w:rsidRPr="00C34B46">
        <w:rPr>
          <w:sz w:val="24"/>
          <w:szCs w:val="24"/>
          <w:lang w:val="en-US"/>
        </w:rPr>
        <w:t>about</w:t>
      </w:r>
      <w:r w:rsidR="00514B4A" w:rsidRPr="00C34B46">
        <w:rPr>
          <w:sz w:val="24"/>
          <w:szCs w:val="24"/>
        </w:rPr>
        <w:t>/</w:t>
      </w:r>
      <w:r w:rsidR="00514B4A" w:rsidRPr="00C34B46">
        <w:rPr>
          <w:sz w:val="24"/>
          <w:szCs w:val="24"/>
          <w:lang w:val="en-US"/>
        </w:rPr>
        <w:t>terms</w:t>
      </w:r>
      <w:r w:rsidR="00514B4A" w:rsidRPr="00C34B46">
        <w:rPr>
          <w:sz w:val="24"/>
          <w:szCs w:val="24"/>
        </w:rPr>
        <w:t>/</w:t>
      </w:r>
      <w:r w:rsidRPr="00C34B46">
        <w:rPr>
          <w:sz w:val="24"/>
          <w:szCs w:val="24"/>
        </w:rPr>
        <w:t xml:space="preserve"> в разделе «О нас / Соглашени</w:t>
      </w:r>
      <w:r w:rsidR="00514B4A" w:rsidRPr="00C34B46">
        <w:rPr>
          <w:sz w:val="24"/>
          <w:szCs w:val="24"/>
        </w:rPr>
        <w:t>е</w:t>
      </w:r>
      <w:r w:rsidRPr="00C34B46">
        <w:rPr>
          <w:sz w:val="24"/>
          <w:szCs w:val="24"/>
        </w:rPr>
        <w:t>».</w:t>
      </w:r>
    </w:p>
    <w:p w:rsidR="0050742E" w:rsidRPr="00C34B46" w:rsidRDefault="001E16F3" w:rsidP="00EE1F63">
      <w:pPr>
        <w:pStyle w:val="1"/>
        <w:numPr>
          <w:ilvl w:val="0"/>
          <w:numId w:val="5"/>
        </w:numPr>
        <w:tabs>
          <w:tab w:val="left" w:pos="2828"/>
          <w:tab w:val="left" w:pos="2829"/>
        </w:tabs>
        <w:spacing w:before="251"/>
        <w:ind w:left="2828" w:hanging="710"/>
        <w:jc w:val="left"/>
        <w:rPr>
          <w:sz w:val="24"/>
          <w:szCs w:val="24"/>
        </w:rPr>
      </w:pPr>
      <w:r w:rsidRPr="00C34B46">
        <w:rPr>
          <w:w w:val="90"/>
          <w:sz w:val="24"/>
          <w:szCs w:val="24"/>
        </w:rPr>
        <w:t>ПОРЯДОК</w:t>
      </w:r>
      <w:r w:rsidRPr="00C34B46">
        <w:rPr>
          <w:spacing w:val="56"/>
          <w:sz w:val="24"/>
          <w:szCs w:val="24"/>
        </w:rPr>
        <w:t xml:space="preserve"> </w:t>
      </w:r>
      <w:r w:rsidRPr="00C34B46">
        <w:rPr>
          <w:w w:val="90"/>
          <w:sz w:val="24"/>
          <w:szCs w:val="24"/>
        </w:rPr>
        <w:t>ПРИОБРЕТЕНИЯ</w:t>
      </w:r>
      <w:r w:rsidRPr="00C34B46">
        <w:rPr>
          <w:spacing w:val="59"/>
          <w:w w:val="150"/>
          <w:sz w:val="24"/>
          <w:szCs w:val="24"/>
        </w:rPr>
        <w:t xml:space="preserve"> </w:t>
      </w:r>
      <w:r w:rsidRPr="00C34B46">
        <w:rPr>
          <w:w w:val="90"/>
          <w:sz w:val="24"/>
          <w:szCs w:val="24"/>
        </w:rPr>
        <w:t>ЭЛЕКТРОННЫХ</w:t>
      </w:r>
      <w:r w:rsidRPr="00C34B46">
        <w:rPr>
          <w:spacing w:val="64"/>
          <w:sz w:val="24"/>
          <w:szCs w:val="24"/>
        </w:rPr>
        <w:t xml:space="preserve"> </w:t>
      </w:r>
      <w:r w:rsidR="00CF036E" w:rsidRPr="00C34B46">
        <w:rPr>
          <w:spacing w:val="-2"/>
          <w:w w:val="90"/>
          <w:sz w:val="24"/>
          <w:szCs w:val="24"/>
        </w:rPr>
        <w:t>БИЛЕТОВ</w:t>
      </w:r>
    </w:p>
    <w:p w:rsidR="0050742E" w:rsidRPr="00C34B46" w:rsidRDefault="00AE7413" w:rsidP="0050742E">
      <w:pPr>
        <w:pStyle w:val="a3"/>
        <w:numPr>
          <w:ilvl w:val="1"/>
          <w:numId w:val="5"/>
        </w:numPr>
        <w:spacing w:before="2" w:line="297" w:lineRule="auto"/>
        <w:ind w:right="487" w:firstLine="726"/>
        <w:jc w:val="both"/>
        <w:rPr>
          <w:sz w:val="24"/>
          <w:szCs w:val="24"/>
        </w:rPr>
      </w:pPr>
      <w:r w:rsidRPr="00C34B46">
        <w:rPr>
          <w:sz w:val="24"/>
          <w:szCs w:val="24"/>
        </w:rPr>
        <w:t>Генерирование Электронного билета</w:t>
      </w:r>
      <w:r w:rsidR="0050742E" w:rsidRPr="00C34B46">
        <w:rPr>
          <w:sz w:val="24"/>
          <w:szCs w:val="24"/>
        </w:rPr>
        <w:t xml:space="preserve"> производится на Сайте на основе данных, которые последовательно вносит Пользователь при осуществлении Заказа. Зайти на Сайт можно напрямую либо через официальный сайт </w:t>
      </w:r>
      <w:r w:rsidR="0050742E" w:rsidRPr="00C34B46">
        <w:rPr>
          <w:sz w:val="24"/>
          <w:szCs w:val="24"/>
          <w:lang w:val="en-US"/>
        </w:rPr>
        <w:t>www</w:t>
      </w:r>
      <w:r w:rsidR="0050742E" w:rsidRPr="00C34B46">
        <w:rPr>
          <w:sz w:val="24"/>
          <w:szCs w:val="24"/>
        </w:rPr>
        <w:t xml:space="preserve">.siberianpowershow.ru (нажав кнопку «Купить билет» в любом из разделов). </w:t>
      </w:r>
    </w:p>
    <w:p w:rsidR="0050742E" w:rsidRPr="00C34B46" w:rsidRDefault="0050742E" w:rsidP="0050742E">
      <w:pPr>
        <w:pStyle w:val="a3"/>
        <w:numPr>
          <w:ilvl w:val="1"/>
          <w:numId w:val="5"/>
        </w:numPr>
        <w:spacing w:before="2" w:line="297" w:lineRule="auto"/>
        <w:ind w:right="487" w:firstLine="726"/>
        <w:jc w:val="both"/>
        <w:rPr>
          <w:sz w:val="24"/>
          <w:szCs w:val="24"/>
        </w:rPr>
      </w:pPr>
      <w:r w:rsidRPr="00C34B46">
        <w:rPr>
          <w:sz w:val="24"/>
          <w:szCs w:val="24"/>
        </w:rPr>
        <w:t>Действия Пользователя по покупке/возврату Элек</w:t>
      </w:r>
      <w:r w:rsidR="00AE7413" w:rsidRPr="00C34B46">
        <w:rPr>
          <w:sz w:val="24"/>
          <w:szCs w:val="24"/>
        </w:rPr>
        <w:t>тронного билета</w:t>
      </w:r>
      <w:r w:rsidRPr="00C34B46">
        <w:rPr>
          <w:sz w:val="24"/>
          <w:szCs w:val="24"/>
        </w:rPr>
        <w:t>, совершенные от его имени, считаются произведенными самим Пользователем, за исключением случаев, когда Пользователь до начала Мероприятия уведомил Оператора и/или Организатора (письмом на электронный адрес) о несанкционированном дос</w:t>
      </w:r>
      <w:r w:rsidR="000023C4" w:rsidRPr="00C34B46">
        <w:rPr>
          <w:sz w:val="24"/>
          <w:szCs w:val="24"/>
        </w:rPr>
        <w:t xml:space="preserve">тупе к его персональным данным </w:t>
      </w:r>
      <w:r w:rsidRPr="00C34B46">
        <w:rPr>
          <w:sz w:val="24"/>
          <w:szCs w:val="24"/>
        </w:rPr>
        <w:t>на Сайте.</w:t>
      </w:r>
    </w:p>
    <w:p w:rsidR="0050742E" w:rsidRPr="00C34B46" w:rsidRDefault="0050742E" w:rsidP="0050742E">
      <w:pPr>
        <w:pStyle w:val="a3"/>
        <w:numPr>
          <w:ilvl w:val="1"/>
          <w:numId w:val="5"/>
        </w:numPr>
        <w:spacing w:before="2" w:line="297" w:lineRule="auto"/>
        <w:ind w:right="487" w:firstLine="726"/>
        <w:jc w:val="both"/>
        <w:rPr>
          <w:sz w:val="24"/>
          <w:szCs w:val="24"/>
        </w:rPr>
      </w:pPr>
      <w:r w:rsidRPr="00C34B46">
        <w:rPr>
          <w:sz w:val="24"/>
          <w:szCs w:val="24"/>
        </w:rPr>
        <w:t>При оформлении Заказа Пользователь обязан полностью проверить всю информацию о Мероприятии и персональные данные, в</w:t>
      </w:r>
      <w:r w:rsidR="00EE1F63" w:rsidRPr="00C34B46">
        <w:rPr>
          <w:sz w:val="24"/>
          <w:szCs w:val="24"/>
        </w:rPr>
        <w:t xml:space="preserve">несенные при оформлении Заказа </w:t>
      </w:r>
      <w:r w:rsidRPr="00C34B46">
        <w:rPr>
          <w:sz w:val="24"/>
          <w:szCs w:val="24"/>
        </w:rPr>
        <w:t>и имеющие существенное значение для получения услуги/услуг в связи с проведением Мероприятия. Корректн</w:t>
      </w:r>
      <w:r w:rsidR="00EE1F63" w:rsidRPr="00C34B46">
        <w:rPr>
          <w:sz w:val="24"/>
          <w:szCs w:val="24"/>
        </w:rPr>
        <w:t>ость внесенной информации Пользователь</w:t>
      </w:r>
      <w:r w:rsidRPr="00C34B46">
        <w:rPr>
          <w:sz w:val="24"/>
          <w:szCs w:val="24"/>
        </w:rPr>
        <w:t xml:space="preserve"> подтверж</w:t>
      </w:r>
      <w:r w:rsidR="00EE1F63" w:rsidRPr="00C34B46">
        <w:rPr>
          <w:sz w:val="24"/>
          <w:szCs w:val="24"/>
        </w:rPr>
        <w:t xml:space="preserve">дает проставлением «галочки» в </w:t>
      </w:r>
      <w:r w:rsidRPr="00C34B46">
        <w:rPr>
          <w:sz w:val="24"/>
          <w:szCs w:val="24"/>
        </w:rPr>
        <w:t>соответствующем поле под сформированным бланком Заказа.</w:t>
      </w:r>
    </w:p>
    <w:p w:rsidR="0050742E" w:rsidRPr="00C34B46" w:rsidRDefault="00EE1F63" w:rsidP="00407BA0">
      <w:pPr>
        <w:pStyle w:val="a3"/>
        <w:spacing w:before="2" w:line="297" w:lineRule="auto"/>
        <w:ind w:left="720" w:right="487" w:firstLine="698"/>
        <w:jc w:val="both"/>
        <w:rPr>
          <w:sz w:val="24"/>
          <w:szCs w:val="24"/>
        </w:rPr>
      </w:pPr>
      <w:r w:rsidRPr="00C34B46">
        <w:rPr>
          <w:sz w:val="24"/>
          <w:szCs w:val="24"/>
        </w:rPr>
        <w:t>Пользователь</w:t>
      </w:r>
      <w:r w:rsidR="0050742E" w:rsidRPr="00C34B46">
        <w:rPr>
          <w:sz w:val="24"/>
          <w:szCs w:val="24"/>
        </w:rPr>
        <w:t xml:space="preserve"> признает, что не имеет никаких претензий к </w:t>
      </w:r>
      <w:r w:rsidRPr="00C34B46">
        <w:rPr>
          <w:sz w:val="24"/>
          <w:szCs w:val="24"/>
        </w:rPr>
        <w:t xml:space="preserve">Оператору/Организатору </w:t>
      </w:r>
      <w:r w:rsidR="0050742E" w:rsidRPr="00C34B46">
        <w:rPr>
          <w:sz w:val="24"/>
          <w:szCs w:val="24"/>
        </w:rPr>
        <w:t xml:space="preserve">в связи с неисполнением предусмотренной настоящим пунктом обязанности. </w:t>
      </w:r>
    </w:p>
    <w:p w:rsidR="0050742E" w:rsidRPr="00C34B46" w:rsidRDefault="0050742E" w:rsidP="00EE1F63">
      <w:pPr>
        <w:pStyle w:val="a3"/>
        <w:numPr>
          <w:ilvl w:val="1"/>
          <w:numId w:val="5"/>
        </w:numPr>
        <w:spacing w:before="2" w:line="297" w:lineRule="auto"/>
        <w:ind w:right="487" w:firstLine="726"/>
        <w:jc w:val="both"/>
        <w:rPr>
          <w:sz w:val="24"/>
          <w:szCs w:val="24"/>
        </w:rPr>
      </w:pPr>
      <w:r w:rsidRPr="00C34B46">
        <w:rPr>
          <w:sz w:val="24"/>
          <w:szCs w:val="24"/>
        </w:rPr>
        <w:t>Оформление Заказа (обработка информации) автоматизированной системой начинается после проставл</w:t>
      </w:r>
      <w:r w:rsidR="00EE1F63" w:rsidRPr="00C34B46">
        <w:rPr>
          <w:sz w:val="24"/>
          <w:szCs w:val="24"/>
        </w:rPr>
        <w:t xml:space="preserve">ения Пользователем «галочки» </w:t>
      </w:r>
      <w:r w:rsidRPr="00C34B46">
        <w:rPr>
          <w:sz w:val="24"/>
          <w:szCs w:val="24"/>
        </w:rPr>
        <w:t xml:space="preserve">в поле выражения согласия с Соглашением. Автоматизированная система имеет защиту от несанкционированного доступа, идентифицирует, фиксирует и сохраняет все операции, создает и сохраняет уникальный номер </w:t>
      </w:r>
      <w:r w:rsidR="00EE1F63" w:rsidRPr="00C34B46">
        <w:rPr>
          <w:sz w:val="24"/>
          <w:szCs w:val="24"/>
        </w:rPr>
        <w:t xml:space="preserve">Электронного </w:t>
      </w:r>
      <w:r w:rsidR="00AE7413" w:rsidRPr="00C34B46">
        <w:rPr>
          <w:sz w:val="24"/>
          <w:szCs w:val="24"/>
        </w:rPr>
        <w:t>б</w:t>
      </w:r>
      <w:r w:rsidRPr="00C34B46">
        <w:rPr>
          <w:sz w:val="24"/>
          <w:szCs w:val="24"/>
        </w:rPr>
        <w:t>илета.</w:t>
      </w:r>
    </w:p>
    <w:p w:rsidR="0050742E" w:rsidRPr="00C34B46" w:rsidRDefault="00EE1F63" w:rsidP="00EE1F63">
      <w:pPr>
        <w:pStyle w:val="a3"/>
        <w:numPr>
          <w:ilvl w:val="1"/>
          <w:numId w:val="5"/>
        </w:numPr>
        <w:spacing w:before="2" w:line="297" w:lineRule="auto"/>
        <w:ind w:right="487" w:firstLine="726"/>
        <w:jc w:val="both"/>
        <w:rPr>
          <w:sz w:val="24"/>
          <w:szCs w:val="24"/>
        </w:rPr>
      </w:pPr>
      <w:r w:rsidRPr="00C34B46">
        <w:rPr>
          <w:sz w:val="24"/>
          <w:szCs w:val="24"/>
        </w:rPr>
        <w:t>Пользователь</w:t>
      </w:r>
      <w:r w:rsidR="0050742E" w:rsidRPr="00C34B46">
        <w:rPr>
          <w:sz w:val="24"/>
          <w:szCs w:val="24"/>
        </w:rPr>
        <w:t xml:space="preserve"> вправе отказаться от Заказа в любой момент до нажатия кнопки «Оплатить». Если Заказ не оплачен в </w:t>
      </w:r>
      <w:r w:rsidRPr="00C34B46">
        <w:rPr>
          <w:sz w:val="24"/>
          <w:szCs w:val="24"/>
        </w:rPr>
        <w:t xml:space="preserve">течение 15 минут с момента его </w:t>
      </w:r>
      <w:r w:rsidR="00DF65AB" w:rsidRPr="00C34B46">
        <w:rPr>
          <w:sz w:val="24"/>
          <w:szCs w:val="24"/>
        </w:rPr>
        <w:t xml:space="preserve">подтверждения, </w:t>
      </w:r>
      <w:r w:rsidR="0050742E" w:rsidRPr="00C34B46">
        <w:rPr>
          <w:sz w:val="24"/>
          <w:szCs w:val="24"/>
        </w:rPr>
        <w:t>он аннулируется автоматически.</w:t>
      </w:r>
    </w:p>
    <w:p w:rsidR="0050742E" w:rsidRPr="00C34B46" w:rsidRDefault="00EE1F63" w:rsidP="00EE1F63">
      <w:pPr>
        <w:pStyle w:val="a3"/>
        <w:numPr>
          <w:ilvl w:val="1"/>
          <w:numId w:val="5"/>
        </w:numPr>
        <w:spacing w:before="2" w:line="297" w:lineRule="auto"/>
        <w:ind w:right="487" w:firstLine="726"/>
        <w:jc w:val="both"/>
        <w:rPr>
          <w:sz w:val="24"/>
          <w:szCs w:val="24"/>
        </w:rPr>
      </w:pPr>
      <w:r w:rsidRPr="00C34B46">
        <w:rPr>
          <w:sz w:val="24"/>
          <w:szCs w:val="24"/>
        </w:rPr>
        <w:t xml:space="preserve">Для денежных </w:t>
      </w:r>
      <w:r w:rsidR="0050742E" w:rsidRPr="00C34B46">
        <w:rPr>
          <w:sz w:val="24"/>
          <w:szCs w:val="24"/>
        </w:rPr>
        <w:t xml:space="preserve">расчетов на Сайте используются безналичные денежные средства в российских рублях с применением платежных </w:t>
      </w:r>
      <w:r w:rsidR="00DF65AB" w:rsidRPr="00C34B46">
        <w:rPr>
          <w:sz w:val="24"/>
          <w:szCs w:val="24"/>
        </w:rPr>
        <w:t xml:space="preserve">карт Visa, </w:t>
      </w:r>
      <w:r w:rsidRPr="00C34B46">
        <w:rPr>
          <w:sz w:val="24"/>
          <w:szCs w:val="24"/>
        </w:rPr>
        <w:t>MasterCard, МИР</w:t>
      </w:r>
      <w:r w:rsidR="0050742E" w:rsidRPr="00C34B46">
        <w:rPr>
          <w:sz w:val="24"/>
          <w:szCs w:val="24"/>
        </w:rPr>
        <w:t>.</w:t>
      </w:r>
    </w:p>
    <w:p w:rsidR="00EE1F63" w:rsidRPr="00C34B46" w:rsidRDefault="00EE1F63" w:rsidP="00EE1F63">
      <w:pPr>
        <w:pStyle w:val="a3"/>
        <w:numPr>
          <w:ilvl w:val="1"/>
          <w:numId w:val="5"/>
        </w:numPr>
        <w:spacing w:before="2" w:line="297" w:lineRule="auto"/>
        <w:ind w:right="487" w:firstLine="726"/>
        <w:jc w:val="both"/>
        <w:rPr>
          <w:sz w:val="24"/>
          <w:szCs w:val="24"/>
        </w:rPr>
      </w:pPr>
      <w:r w:rsidRPr="00C34B46">
        <w:rPr>
          <w:sz w:val="24"/>
          <w:szCs w:val="24"/>
        </w:rPr>
        <w:t xml:space="preserve">В случае возникновения технических сбоев, послуживших причиной некорректного </w:t>
      </w:r>
      <w:r w:rsidRPr="00C34B46">
        <w:rPr>
          <w:sz w:val="24"/>
          <w:szCs w:val="24"/>
        </w:rPr>
        <w:lastRenderedPageBreak/>
        <w:t>оформления Зак</w:t>
      </w:r>
      <w:r w:rsidR="002328F1" w:rsidRPr="00C34B46">
        <w:rPr>
          <w:sz w:val="24"/>
          <w:szCs w:val="24"/>
        </w:rPr>
        <w:t>аза или осуществления п</w:t>
      </w:r>
      <w:r w:rsidRPr="00C34B46">
        <w:rPr>
          <w:sz w:val="24"/>
          <w:szCs w:val="24"/>
        </w:rPr>
        <w:t>латежа, Оператор по письменному заявлению Пользователя, направленному не позднее одного рабочего дня после возникновения сбоя, производит аннулирование Заказа и возвращает Пользователю</w:t>
      </w:r>
      <w:r w:rsidR="002328F1" w:rsidRPr="00C34B46">
        <w:rPr>
          <w:sz w:val="24"/>
          <w:szCs w:val="24"/>
        </w:rPr>
        <w:t xml:space="preserve"> п</w:t>
      </w:r>
      <w:r w:rsidRPr="00C34B46">
        <w:rPr>
          <w:sz w:val="24"/>
          <w:szCs w:val="24"/>
        </w:rPr>
        <w:t xml:space="preserve">латеж в полном объеме. Заявление пишется в свободной форме и отправляется на электронный адрес </w:t>
      </w:r>
      <w:r w:rsidR="00725D84" w:rsidRPr="00C34B46">
        <w:rPr>
          <w:sz w:val="24"/>
          <w:szCs w:val="24"/>
        </w:rPr>
        <w:t>info@siberianpowershow.ru</w:t>
      </w:r>
      <w:r w:rsidRPr="00C34B46">
        <w:rPr>
          <w:sz w:val="24"/>
          <w:szCs w:val="24"/>
        </w:rPr>
        <w:t xml:space="preserve"> с приложением доказательств факта сбоя.</w:t>
      </w:r>
    </w:p>
    <w:p w:rsidR="00E3594F" w:rsidRPr="00C34B46" w:rsidRDefault="0070085F" w:rsidP="002328F1">
      <w:pPr>
        <w:pStyle w:val="a3"/>
        <w:numPr>
          <w:ilvl w:val="1"/>
          <w:numId w:val="5"/>
        </w:numPr>
        <w:spacing w:before="2" w:line="297" w:lineRule="auto"/>
        <w:ind w:right="487" w:firstLine="726"/>
        <w:jc w:val="both"/>
        <w:rPr>
          <w:sz w:val="24"/>
          <w:szCs w:val="24"/>
        </w:rPr>
      </w:pPr>
      <w:r w:rsidRPr="00C34B46">
        <w:rPr>
          <w:sz w:val="24"/>
          <w:szCs w:val="24"/>
        </w:rPr>
        <w:t>После оплаты Заказа Пользователь получает на адрес электронной почты, ука</w:t>
      </w:r>
      <w:r w:rsidR="00DF65AB" w:rsidRPr="00C34B46">
        <w:rPr>
          <w:sz w:val="24"/>
          <w:szCs w:val="24"/>
        </w:rPr>
        <w:t xml:space="preserve">занный при оформлении Заказа, </w:t>
      </w:r>
      <w:r w:rsidR="002328F1" w:rsidRPr="00C34B46">
        <w:rPr>
          <w:sz w:val="24"/>
          <w:szCs w:val="24"/>
        </w:rPr>
        <w:t xml:space="preserve">Электронный билет в электронной форме </w:t>
      </w:r>
      <w:r w:rsidR="002061C3" w:rsidRPr="00C34B46">
        <w:rPr>
          <w:sz w:val="24"/>
          <w:szCs w:val="24"/>
          <w:lang w:val="en-US"/>
        </w:rPr>
        <w:t>c</w:t>
      </w:r>
      <w:r w:rsidR="002328F1" w:rsidRPr="00C34B46">
        <w:rPr>
          <w:sz w:val="24"/>
          <w:szCs w:val="24"/>
        </w:rPr>
        <w:t xml:space="preserve"> QR-</w:t>
      </w:r>
      <w:proofErr w:type="spellStart"/>
      <w:r w:rsidR="002328F1" w:rsidRPr="00C34B46">
        <w:rPr>
          <w:sz w:val="24"/>
          <w:szCs w:val="24"/>
        </w:rPr>
        <w:t>кoд</w:t>
      </w:r>
      <w:r w:rsidR="002061C3" w:rsidRPr="00C34B46">
        <w:rPr>
          <w:sz w:val="24"/>
          <w:szCs w:val="24"/>
        </w:rPr>
        <w:t>ом</w:t>
      </w:r>
      <w:proofErr w:type="spellEnd"/>
      <w:r w:rsidR="002328F1" w:rsidRPr="00C34B46">
        <w:rPr>
          <w:sz w:val="24"/>
          <w:szCs w:val="24"/>
        </w:rPr>
        <w:t>.</w:t>
      </w:r>
    </w:p>
    <w:p w:rsidR="00E3594F" w:rsidRPr="00C34B46" w:rsidRDefault="00E3594F" w:rsidP="00E3594F">
      <w:pPr>
        <w:pStyle w:val="a3"/>
        <w:numPr>
          <w:ilvl w:val="1"/>
          <w:numId w:val="5"/>
        </w:numPr>
        <w:spacing w:before="2" w:line="297" w:lineRule="auto"/>
        <w:ind w:right="487" w:firstLine="726"/>
        <w:jc w:val="both"/>
        <w:rPr>
          <w:sz w:val="24"/>
          <w:szCs w:val="24"/>
        </w:rPr>
      </w:pPr>
      <w:r w:rsidRPr="00C34B46">
        <w:rPr>
          <w:sz w:val="24"/>
          <w:szCs w:val="24"/>
        </w:rPr>
        <w:t>Реализация Электронных билетов по результатам последовательности действий, изложенной в</w:t>
      </w:r>
      <w:r w:rsidRPr="00C34B46">
        <w:rPr>
          <w:spacing w:val="-1"/>
          <w:sz w:val="24"/>
          <w:szCs w:val="24"/>
        </w:rPr>
        <w:t xml:space="preserve"> разделе </w:t>
      </w:r>
      <w:r w:rsidRPr="00C34B46">
        <w:rPr>
          <w:sz w:val="24"/>
          <w:szCs w:val="24"/>
        </w:rPr>
        <w:t>3 настоящего Соглашения, производится Оператором, выступающим в</w:t>
      </w:r>
      <w:r w:rsidRPr="00C34B46">
        <w:rPr>
          <w:spacing w:val="-1"/>
          <w:sz w:val="24"/>
          <w:szCs w:val="24"/>
        </w:rPr>
        <w:t xml:space="preserve"> </w:t>
      </w:r>
      <w:r w:rsidRPr="00C34B46">
        <w:rPr>
          <w:sz w:val="24"/>
          <w:szCs w:val="24"/>
        </w:rPr>
        <w:t>качестве агента Организатора,</w:t>
      </w:r>
      <w:r w:rsidRPr="00C34B46">
        <w:rPr>
          <w:spacing w:val="-9"/>
          <w:sz w:val="24"/>
          <w:szCs w:val="24"/>
        </w:rPr>
        <w:t xml:space="preserve"> </w:t>
      </w:r>
      <w:r w:rsidRPr="00C34B46">
        <w:rPr>
          <w:sz w:val="24"/>
          <w:szCs w:val="24"/>
        </w:rPr>
        <w:t>действующего</w:t>
      </w:r>
      <w:r w:rsidRPr="00C34B46">
        <w:rPr>
          <w:spacing w:val="-3"/>
          <w:sz w:val="24"/>
          <w:szCs w:val="24"/>
        </w:rPr>
        <w:t xml:space="preserve"> </w:t>
      </w:r>
      <w:r w:rsidRPr="00C34B46">
        <w:rPr>
          <w:sz w:val="24"/>
          <w:szCs w:val="24"/>
        </w:rPr>
        <w:t>от</w:t>
      </w:r>
      <w:r w:rsidRPr="00C34B46">
        <w:rPr>
          <w:spacing w:val="-16"/>
          <w:sz w:val="24"/>
          <w:szCs w:val="24"/>
        </w:rPr>
        <w:t xml:space="preserve"> </w:t>
      </w:r>
      <w:r w:rsidRPr="00C34B46">
        <w:rPr>
          <w:sz w:val="24"/>
          <w:szCs w:val="24"/>
        </w:rPr>
        <w:t>его</w:t>
      </w:r>
      <w:r w:rsidRPr="00C34B46">
        <w:rPr>
          <w:spacing w:val="-16"/>
          <w:sz w:val="24"/>
          <w:szCs w:val="24"/>
        </w:rPr>
        <w:t xml:space="preserve"> </w:t>
      </w:r>
      <w:r w:rsidRPr="00C34B46">
        <w:rPr>
          <w:sz w:val="24"/>
          <w:szCs w:val="24"/>
        </w:rPr>
        <w:t>имени</w:t>
      </w:r>
      <w:r w:rsidRPr="00C34B46">
        <w:rPr>
          <w:spacing w:val="-9"/>
          <w:sz w:val="24"/>
          <w:szCs w:val="24"/>
        </w:rPr>
        <w:t xml:space="preserve"> </w:t>
      </w:r>
      <w:r w:rsidRPr="00C34B46">
        <w:rPr>
          <w:sz w:val="24"/>
          <w:szCs w:val="24"/>
        </w:rPr>
        <w:t>и</w:t>
      </w:r>
      <w:r w:rsidRPr="00C34B46">
        <w:rPr>
          <w:spacing w:val="-16"/>
          <w:sz w:val="24"/>
          <w:szCs w:val="24"/>
        </w:rPr>
        <w:t xml:space="preserve"> </w:t>
      </w:r>
      <w:r w:rsidRPr="00C34B46">
        <w:rPr>
          <w:sz w:val="24"/>
          <w:szCs w:val="24"/>
        </w:rPr>
        <w:t>за</w:t>
      </w:r>
      <w:r w:rsidRPr="00C34B46">
        <w:rPr>
          <w:spacing w:val="-15"/>
          <w:sz w:val="24"/>
          <w:szCs w:val="24"/>
        </w:rPr>
        <w:t xml:space="preserve"> </w:t>
      </w:r>
      <w:r w:rsidRPr="00C34B46">
        <w:rPr>
          <w:sz w:val="24"/>
          <w:szCs w:val="24"/>
        </w:rPr>
        <w:t>его</w:t>
      </w:r>
      <w:r w:rsidRPr="00C34B46">
        <w:rPr>
          <w:spacing w:val="-16"/>
          <w:sz w:val="24"/>
          <w:szCs w:val="24"/>
        </w:rPr>
        <w:t xml:space="preserve"> </w:t>
      </w:r>
      <w:r w:rsidRPr="00C34B46">
        <w:rPr>
          <w:sz w:val="24"/>
          <w:szCs w:val="24"/>
        </w:rPr>
        <w:t>счет.</w:t>
      </w:r>
    </w:p>
    <w:p w:rsidR="00DF65AB" w:rsidRPr="00C34B46" w:rsidRDefault="00DF65AB" w:rsidP="00DF65AB">
      <w:pPr>
        <w:pStyle w:val="1"/>
        <w:numPr>
          <w:ilvl w:val="0"/>
          <w:numId w:val="5"/>
        </w:numPr>
        <w:tabs>
          <w:tab w:val="left" w:pos="2747"/>
          <w:tab w:val="left" w:pos="2748"/>
        </w:tabs>
        <w:spacing w:before="245"/>
        <w:ind w:hanging="1772"/>
        <w:jc w:val="left"/>
        <w:rPr>
          <w:sz w:val="24"/>
          <w:szCs w:val="24"/>
        </w:rPr>
      </w:pPr>
      <w:r w:rsidRPr="00C34B46">
        <w:rPr>
          <w:w w:val="90"/>
          <w:sz w:val="24"/>
          <w:szCs w:val="24"/>
        </w:rPr>
        <w:t>ПОРЯДОК</w:t>
      </w:r>
      <w:r w:rsidRPr="00C34B46">
        <w:rPr>
          <w:spacing w:val="62"/>
          <w:sz w:val="24"/>
          <w:szCs w:val="24"/>
        </w:rPr>
        <w:t xml:space="preserve"> </w:t>
      </w:r>
      <w:r w:rsidRPr="00C34B46">
        <w:rPr>
          <w:w w:val="90"/>
          <w:sz w:val="24"/>
          <w:szCs w:val="24"/>
        </w:rPr>
        <w:t>ИСПОЛЬЗОВАНИЯ</w:t>
      </w:r>
      <w:r w:rsidRPr="00C34B46">
        <w:rPr>
          <w:spacing w:val="48"/>
          <w:w w:val="150"/>
          <w:sz w:val="24"/>
          <w:szCs w:val="24"/>
        </w:rPr>
        <w:t xml:space="preserve"> </w:t>
      </w:r>
      <w:r w:rsidRPr="00C34B46">
        <w:rPr>
          <w:w w:val="90"/>
          <w:sz w:val="24"/>
          <w:szCs w:val="24"/>
        </w:rPr>
        <w:t>ЭЛЕКТРОННЫХ</w:t>
      </w:r>
      <w:r w:rsidRPr="00C34B46">
        <w:rPr>
          <w:spacing w:val="54"/>
          <w:w w:val="150"/>
          <w:sz w:val="24"/>
          <w:szCs w:val="24"/>
        </w:rPr>
        <w:t xml:space="preserve"> </w:t>
      </w:r>
      <w:r w:rsidRPr="00C34B46">
        <w:rPr>
          <w:spacing w:val="-2"/>
          <w:w w:val="90"/>
          <w:sz w:val="24"/>
          <w:szCs w:val="24"/>
        </w:rPr>
        <w:t>БИЛЕТОВ</w:t>
      </w:r>
    </w:p>
    <w:p w:rsidR="003D1500" w:rsidRPr="00C34B46" w:rsidRDefault="00DF65AB" w:rsidP="003D1500">
      <w:pPr>
        <w:pStyle w:val="a3"/>
        <w:numPr>
          <w:ilvl w:val="1"/>
          <w:numId w:val="5"/>
        </w:numPr>
        <w:spacing w:before="2" w:line="297" w:lineRule="auto"/>
        <w:ind w:right="487" w:firstLine="726"/>
        <w:jc w:val="both"/>
        <w:rPr>
          <w:sz w:val="24"/>
          <w:szCs w:val="24"/>
        </w:rPr>
      </w:pPr>
      <w:r w:rsidRPr="00C34B46">
        <w:rPr>
          <w:sz w:val="24"/>
          <w:szCs w:val="24"/>
        </w:rPr>
        <w:t>Для посещения Мероприятия, указанного в Электронном билете, Пользователю необходимо пройти процедуру подтверждения подлинности Электронного билета (верификацию). Верификация проводится в месте проведения Мероприятия посредством считывания штрихкода или QR-</w:t>
      </w:r>
      <w:proofErr w:type="spellStart"/>
      <w:r w:rsidRPr="00C34B46">
        <w:rPr>
          <w:sz w:val="24"/>
          <w:szCs w:val="24"/>
        </w:rPr>
        <w:t>кoдa</w:t>
      </w:r>
      <w:proofErr w:type="spellEnd"/>
      <w:r w:rsidRPr="00C34B46">
        <w:rPr>
          <w:sz w:val="24"/>
          <w:szCs w:val="24"/>
        </w:rPr>
        <w:t xml:space="preserve"> устройством. </w:t>
      </w:r>
      <w:r w:rsidR="003D1500" w:rsidRPr="00C34B46">
        <w:rPr>
          <w:sz w:val="24"/>
          <w:szCs w:val="24"/>
        </w:rPr>
        <w:t>Пользователь предъявляет контролеру для сканирования и регистрации Электронный Билет</w:t>
      </w:r>
      <w:r w:rsidR="00A92D4F" w:rsidRPr="00C34B46">
        <w:rPr>
          <w:sz w:val="24"/>
          <w:szCs w:val="24"/>
        </w:rPr>
        <w:t xml:space="preserve"> </w:t>
      </w:r>
      <w:r w:rsidR="002328F1" w:rsidRPr="00C34B46">
        <w:rPr>
          <w:sz w:val="24"/>
          <w:szCs w:val="24"/>
        </w:rPr>
        <w:t>/ QR-</w:t>
      </w:r>
      <w:proofErr w:type="spellStart"/>
      <w:r w:rsidR="002328F1" w:rsidRPr="00C34B46">
        <w:rPr>
          <w:sz w:val="24"/>
          <w:szCs w:val="24"/>
        </w:rPr>
        <w:t>кoд</w:t>
      </w:r>
      <w:proofErr w:type="spellEnd"/>
      <w:r w:rsidR="002328F1" w:rsidRPr="00C34B46">
        <w:rPr>
          <w:sz w:val="24"/>
          <w:szCs w:val="24"/>
        </w:rPr>
        <w:t xml:space="preserve"> </w:t>
      </w:r>
      <w:r w:rsidR="003D1500" w:rsidRPr="00C34B46">
        <w:rPr>
          <w:sz w:val="24"/>
          <w:szCs w:val="24"/>
        </w:rPr>
        <w:t>в электронном виде на экране мобильного устройства либо распечатанный в масштабе 1:1 на однотонной бумаге формата А-4.</w:t>
      </w:r>
    </w:p>
    <w:p w:rsidR="00DF65AB" w:rsidRPr="00C34B46" w:rsidRDefault="00DF65AB" w:rsidP="003D1500">
      <w:pPr>
        <w:pStyle w:val="a3"/>
        <w:numPr>
          <w:ilvl w:val="1"/>
          <w:numId w:val="5"/>
        </w:numPr>
        <w:spacing w:before="2" w:line="297" w:lineRule="auto"/>
        <w:ind w:right="487" w:firstLine="726"/>
        <w:jc w:val="both"/>
        <w:rPr>
          <w:sz w:val="24"/>
          <w:szCs w:val="24"/>
        </w:rPr>
      </w:pPr>
      <w:r w:rsidRPr="00C34B46">
        <w:rPr>
          <w:sz w:val="24"/>
          <w:szCs w:val="24"/>
        </w:rPr>
        <w:t xml:space="preserve">По результатам успешной верификации контролером выдается браслет, который </w:t>
      </w:r>
      <w:r w:rsidR="00D4575C" w:rsidRPr="00C34B46">
        <w:rPr>
          <w:sz w:val="24"/>
          <w:szCs w:val="24"/>
        </w:rPr>
        <w:t xml:space="preserve">в обязательном порядке </w:t>
      </w:r>
      <w:r w:rsidR="001E16F3" w:rsidRPr="00C34B46">
        <w:rPr>
          <w:sz w:val="24"/>
          <w:szCs w:val="24"/>
        </w:rPr>
        <w:t xml:space="preserve">крепится на запястье </w:t>
      </w:r>
      <w:r w:rsidR="00D4575C" w:rsidRPr="00C34B46">
        <w:rPr>
          <w:sz w:val="24"/>
          <w:szCs w:val="24"/>
        </w:rPr>
        <w:t xml:space="preserve">Пользователя самостоятельно, </w:t>
      </w:r>
      <w:r w:rsidRPr="00C34B46">
        <w:rPr>
          <w:sz w:val="24"/>
          <w:szCs w:val="24"/>
        </w:rPr>
        <w:t>либо</w:t>
      </w:r>
      <w:r w:rsidR="00D4575C" w:rsidRPr="00C34B46">
        <w:rPr>
          <w:sz w:val="24"/>
          <w:szCs w:val="24"/>
        </w:rPr>
        <w:t xml:space="preserve"> при помощи контролера</w:t>
      </w:r>
      <w:r w:rsidRPr="00C34B46">
        <w:rPr>
          <w:sz w:val="24"/>
          <w:szCs w:val="24"/>
        </w:rPr>
        <w:t xml:space="preserve">. Одетый на руку браслет обеспечивает допуск Пользователя </w:t>
      </w:r>
      <w:r w:rsidR="00D4575C" w:rsidRPr="00C34B46">
        <w:rPr>
          <w:sz w:val="24"/>
          <w:szCs w:val="24"/>
        </w:rPr>
        <w:t>при входе в павильон МВДЦ «Сибирь»</w:t>
      </w:r>
      <w:r w:rsidR="00A92D4F" w:rsidRPr="00C34B46">
        <w:rPr>
          <w:sz w:val="24"/>
          <w:szCs w:val="24"/>
        </w:rPr>
        <w:t xml:space="preserve"> и Кристалл Арену</w:t>
      </w:r>
      <w:r w:rsidR="007E20EA" w:rsidRPr="00C34B46">
        <w:rPr>
          <w:sz w:val="24"/>
          <w:szCs w:val="24"/>
        </w:rPr>
        <w:t>,</w:t>
      </w:r>
      <w:r w:rsidR="00D4575C" w:rsidRPr="00C34B46">
        <w:rPr>
          <w:sz w:val="24"/>
          <w:szCs w:val="24"/>
        </w:rPr>
        <w:t xml:space="preserve"> и прохождение контрольно-пропускного режима службой охраны Мероприятия. </w:t>
      </w:r>
      <w:r w:rsidR="003D1500" w:rsidRPr="00C34B46">
        <w:rPr>
          <w:sz w:val="24"/>
          <w:szCs w:val="24"/>
        </w:rPr>
        <w:t>1 Э</w:t>
      </w:r>
      <w:r w:rsidR="001E16F3" w:rsidRPr="00C34B46">
        <w:rPr>
          <w:sz w:val="24"/>
          <w:szCs w:val="24"/>
        </w:rPr>
        <w:t>лектронный Б</w:t>
      </w:r>
      <w:r w:rsidR="003D1500" w:rsidRPr="00C34B46">
        <w:rPr>
          <w:sz w:val="24"/>
          <w:szCs w:val="24"/>
        </w:rPr>
        <w:t>илет = 1 контрольный браслет.</w:t>
      </w:r>
    </w:p>
    <w:p w:rsidR="00DF65AB" w:rsidRPr="00C34B46" w:rsidRDefault="00DF65AB" w:rsidP="00DF65AB">
      <w:pPr>
        <w:pStyle w:val="a3"/>
        <w:numPr>
          <w:ilvl w:val="1"/>
          <w:numId w:val="5"/>
        </w:numPr>
        <w:spacing w:before="2" w:line="297" w:lineRule="auto"/>
        <w:ind w:right="487" w:firstLine="726"/>
        <w:jc w:val="both"/>
        <w:rPr>
          <w:sz w:val="24"/>
          <w:szCs w:val="24"/>
        </w:rPr>
      </w:pPr>
      <w:r w:rsidRPr="00C34B46">
        <w:rPr>
          <w:sz w:val="24"/>
          <w:szCs w:val="24"/>
        </w:rPr>
        <w:t xml:space="preserve">Виды </w:t>
      </w:r>
      <w:r w:rsidR="004148B9" w:rsidRPr="00C34B46">
        <w:rPr>
          <w:sz w:val="24"/>
          <w:szCs w:val="24"/>
        </w:rPr>
        <w:t xml:space="preserve">контрольных </w:t>
      </w:r>
      <w:r w:rsidR="004D038E" w:rsidRPr="00C34B46">
        <w:rPr>
          <w:sz w:val="24"/>
          <w:szCs w:val="24"/>
        </w:rPr>
        <w:t>браслетов для Пользователей на Мероприятии</w:t>
      </w:r>
      <w:r w:rsidRPr="00C34B46">
        <w:rPr>
          <w:sz w:val="24"/>
          <w:szCs w:val="24"/>
        </w:rPr>
        <w:t>:</w:t>
      </w:r>
    </w:p>
    <w:p w:rsidR="004D038E" w:rsidRPr="00C34B46" w:rsidRDefault="004D038E" w:rsidP="003D1500">
      <w:pPr>
        <w:pStyle w:val="a3"/>
        <w:spacing w:before="2" w:line="297" w:lineRule="auto"/>
        <w:ind w:left="709" w:right="487"/>
        <w:jc w:val="both"/>
        <w:rPr>
          <w:sz w:val="24"/>
          <w:szCs w:val="24"/>
        </w:rPr>
      </w:pPr>
      <w:r w:rsidRPr="00C34B46">
        <w:rPr>
          <w:sz w:val="24"/>
          <w:szCs w:val="24"/>
        </w:rPr>
        <w:t>4.3</w:t>
      </w:r>
      <w:r w:rsidR="003D1500" w:rsidRPr="00C34B46">
        <w:rPr>
          <w:sz w:val="24"/>
          <w:szCs w:val="24"/>
        </w:rPr>
        <w:t>.</w:t>
      </w:r>
      <w:r w:rsidR="000620A6" w:rsidRPr="00C34B46">
        <w:rPr>
          <w:sz w:val="24"/>
          <w:szCs w:val="24"/>
        </w:rPr>
        <w:t>1</w:t>
      </w:r>
      <w:r w:rsidR="003D1500" w:rsidRPr="00C34B46">
        <w:rPr>
          <w:sz w:val="24"/>
          <w:szCs w:val="24"/>
        </w:rPr>
        <w:t xml:space="preserve"> </w:t>
      </w:r>
      <w:r w:rsidR="004148B9" w:rsidRPr="00C34B46">
        <w:rPr>
          <w:sz w:val="24"/>
          <w:szCs w:val="24"/>
        </w:rPr>
        <w:t xml:space="preserve">виниловый браслет с одноразовой застежкой - </w:t>
      </w:r>
      <w:r w:rsidR="003D1500" w:rsidRPr="00C34B46">
        <w:rPr>
          <w:sz w:val="24"/>
          <w:szCs w:val="24"/>
        </w:rPr>
        <w:t xml:space="preserve">предоставляет право Пользователю посещать </w:t>
      </w:r>
      <w:r w:rsidR="00AF702F" w:rsidRPr="00C34B46">
        <w:rPr>
          <w:sz w:val="24"/>
          <w:szCs w:val="24"/>
        </w:rPr>
        <w:t>выставку</w:t>
      </w:r>
      <w:r w:rsidR="000620A6" w:rsidRPr="00C34B46">
        <w:rPr>
          <w:sz w:val="24"/>
          <w:szCs w:val="24"/>
        </w:rPr>
        <w:t xml:space="preserve"> в павильонах МВДЦ «Сибирь» и Кристалл Арену</w:t>
      </w:r>
      <w:r w:rsidR="003D1500" w:rsidRPr="00C34B46">
        <w:rPr>
          <w:sz w:val="24"/>
          <w:szCs w:val="24"/>
        </w:rPr>
        <w:t xml:space="preserve"> в течение 2 дней (</w:t>
      </w:r>
      <w:r w:rsidR="000620A6" w:rsidRPr="00C34B46">
        <w:rPr>
          <w:sz w:val="24"/>
          <w:szCs w:val="24"/>
        </w:rPr>
        <w:t>01</w:t>
      </w:r>
      <w:r w:rsidR="003D1500" w:rsidRPr="00C34B46">
        <w:rPr>
          <w:sz w:val="24"/>
          <w:szCs w:val="24"/>
        </w:rPr>
        <w:t xml:space="preserve"> и </w:t>
      </w:r>
      <w:r w:rsidR="000620A6" w:rsidRPr="00C34B46">
        <w:rPr>
          <w:sz w:val="24"/>
          <w:szCs w:val="24"/>
        </w:rPr>
        <w:t>02</w:t>
      </w:r>
      <w:r w:rsidR="003D1500" w:rsidRPr="00C34B46">
        <w:rPr>
          <w:sz w:val="24"/>
          <w:szCs w:val="24"/>
        </w:rPr>
        <w:t xml:space="preserve"> апреля 202</w:t>
      </w:r>
      <w:r w:rsidR="00285DD1" w:rsidRPr="00C34B46">
        <w:rPr>
          <w:sz w:val="24"/>
          <w:szCs w:val="24"/>
        </w:rPr>
        <w:t>3</w:t>
      </w:r>
      <w:r w:rsidR="003D1500" w:rsidRPr="00C34B46">
        <w:rPr>
          <w:sz w:val="24"/>
          <w:szCs w:val="24"/>
        </w:rPr>
        <w:t>г.)</w:t>
      </w:r>
      <w:r w:rsidR="00AF702F" w:rsidRPr="00C34B46">
        <w:rPr>
          <w:sz w:val="24"/>
          <w:szCs w:val="24"/>
        </w:rPr>
        <w:t>.</w:t>
      </w:r>
      <w:r w:rsidR="003D1500" w:rsidRPr="00C34B46">
        <w:rPr>
          <w:sz w:val="24"/>
          <w:szCs w:val="24"/>
        </w:rPr>
        <w:t xml:space="preserve"> </w:t>
      </w:r>
      <w:r w:rsidR="000620A6" w:rsidRPr="00C34B46">
        <w:rPr>
          <w:sz w:val="24"/>
          <w:szCs w:val="24"/>
        </w:rPr>
        <w:t>Данный браслет не дает право посещения Церемонии открытия (</w:t>
      </w:r>
      <w:r w:rsidR="00CE7FE5" w:rsidRPr="00CE7FE5">
        <w:rPr>
          <w:sz w:val="24"/>
          <w:szCs w:val="24"/>
        </w:rPr>
        <w:t xml:space="preserve">31 </w:t>
      </w:r>
      <w:r w:rsidR="00CE7FE5">
        <w:rPr>
          <w:sz w:val="24"/>
          <w:szCs w:val="24"/>
        </w:rPr>
        <w:t xml:space="preserve">марта, </w:t>
      </w:r>
      <w:r w:rsidR="000620A6" w:rsidRPr="00C34B46">
        <w:rPr>
          <w:sz w:val="24"/>
          <w:szCs w:val="24"/>
        </w:rPr>
        <w:t>Кристалл Арена) и Финального шоу (</w:t>
      </w:r>
      <w:r w:rsidR="00CE7FE5">
        <w:rPr>
          <w:sz w:val="24"/>
          <w:szCs w:val="24"/>
        </w:rPr>
        <w:t xml:space="preserve">2 апреля, </w:t>
      </w:r>
      <w:r w:rsidR="000620A6" w:rsidRPr="00C34B46">
        <w:rPr>
          <w:sz w:val="24"/>
          <w:szCs w:val="24"/>
        </w:rPr>
        <w:t>Кристалл Арена).</w:t>
      </w:r>
    </w:p>
    <w:p w:rsidR="0070085F" w:rsidRPr="00C34B46" w:rsidRDefault="003D1500" w:rsidP="004D038E">
      <w:pPr>
        <w:pStyle w:val="a3"/>
        <w:numPr>
          <w:ilvl w:val="1"/>
          <w:numId w:val="5"/>
        </w:numPr>
        <w:spacing w:before="2" w:line="297" w:lineRule="auto"/>
        <w:ind w:right="487" w:firstLine="726"/>
        <w:jc w:val="both"/>
        <w:rPr>
          <w:sz w:val="24"/>
          <w:szCs w:val="24"/>
        </w:rPr>
      </w:pPr>
      <w:r w:rsidRPr="00C34B46">
        <w:rPr>
          <w:sz w:val="24"/>
          <w:szCs w:val="24"/>
        </w:rPr>
        <w:t xml:space="preserve">С момента получения контрольного браслета </w:t>
      </w:r>
      <w:r w:rsidR="001E16F3" w:rsidRPr="00C34B46">
        <w:rPr>
          <w:sz w:val="24"/>
          <w:szCs w:val="24"/>
        </w:rPr>
        <w:t xml:space="preserve">и крепления его на запястье </w:t>
      </w:r>
      <w:r w:rsidR="004D038E" w:rsidRPr="00C34B46">
        <w:rPr>
          <w:sz w:val="24"/>
          <w:szCs w:val="24"/>
        </w:rPr>
        <w:t xml:space="preserve">запрещается </w:t>
      </w:r>
      <w:r w:rsidR="0070085F" w:rsidRPr="00C34B46">
        <w:rPr>
          <w:sz w:val="24"/>
          <w:szCs w:val="24"/>
        </w:rPr>
        <w:t>его</w:t>
      </w:r>
      <w:r w:rsidR="008D5137" w:rsidRPr="00C34B46">
        <w:rPr>
          <w:sz w:val="24"/>
          <w:szCs w:val="24"/>
        </w:rPr>
        <w:t xml:space="preserve"> снимать</w:t>
      </w:r>
      <w:r w:rsidR="004D038E" w:rsidRPr="00C34B46">
        <w:rPr>
          <w:sz w:val="24"/>
          <w:szCs w:val="24"/>
        </w:rPr>
        <w:t xml:space="preserve"> до момента окончания срока его действия, указанного в пункте 4.3 настоящего Соглашения. С</w:t>
      </w:r>
      <w:r w:rsidR="001E16F3" w:rsidRPr="00C34B46">
        <w:rPr>
          <w:sz w:val="24"/>
          <w:szCs w:val="24"/>
        </w:rPr>
        <w:t>охранность</w:t>
      </w:r>
      <w:r w:rsidR="002328F1" w:rsidRPr="00C34B46">
        <w:rPr>
          <w:sz w:val="24"/>
          <w:szCs w:val="24"/>
        </w:rPr>
        <w:t xml:space="preserve"> браслета</w:t>
      </w:r>
      <w:r w:rsidR="0070085F" w:rsidRPr="00C34B46">
        <w:rPr>
          <w:sz w:val="24"/>
          <w:szCs w:val="24"/>
        </w:rPr>
        <w:t>, н</w:t>
      </w:r>
      <w:r w:rsidR="001E16F3" w:rsidRPr="00C34B46">
        <w:rPr>
          <w:sz w:val="24"/>
          <w:szCs w:val="24"/>
        </w:rPr>
        <w:t xml:space="preserve">едопущение его </w:t>
      </w:r>
      <w:r w:rsidR="00CB0EB6" w:rsidRPr="00C34B46">
        <w:rPr>
          <w:sz w:val="24"/>
          <w:szCs w:val="24"/>
        </w:rPr>
        <w:t xml:space="preserve">повреждения, </w:t>
      </w:r>
      <w:r w:rsidR="001E16F3" w:rsidRPr="00C34B46">
        <w:rPr>
          <w:sz w:val="24"/>
          <w:szCs w:val="24"/>
        </w:rPr>
        <w:t xml:space="preserve">деформирования </w:t>
      </w:r>
      <w:r w:rsidR="0070085F" w:rsidRPr="00C34B46">
        <w:rPr>
          <w:sz w:val="24"/>
          <w:szCs w:val="24"/>
        </w:rPr>
        <w:t xml:space="preserve">является обязанностью Пользователя. Оператор/Организатор не несет ответственность за </w:t>
      </w:r>
      <w:r w:rsidR="004D038E" w:rsidRPr="00C34B46">
        <w:rPr>
          <w:sz w:val="24"/>
          <w:szCs w:val="24"/>
        </w:rPr>
        <w:t xml:space="preserve">отсутствие контрольного браслета на запястье Пользователя, возникшего по вине последнего. </w:t>
      </w:r>
      <w:r w:rsidR="0070085F" w:rsidRPr="00C34B46">
        <w:rPr>
          <w:sz w:val="24"/>
          <w:szCs w:val="24"/>
        </w:rPr>
        <w:t xml:space="preserve">Действительна только первая регистрации </w:t>
      </w:r>
      <w:r w:rsidR="00CB0EB6" w:rsidRPr="00C34B46">
        <w:rPr>
          <w:sz w:val="24"/>
          <w:szCs w:val="24"/>
        </w:rPr>
        <w:t xml:space="preserve">Электронного </w:t>
      </w:r>
      <w:r w:rsidR="0070085F" w:rsidRPr="00C34B46">
        <w:rPr>
          <w:sz w:val="24"/>
          <w:szCs w:val="24"/>
        </w:rPr>
        <w:t>Билета контролером</w:t>
      </w:r>
      <w:r w:rsidR="00CB0EB6" w:rsidRPr="00C34B46">
        <w:rPr>
          <w:sz w:val="24"/>
          <w:szCs w:val="24"/>
        </w:rPr>
        <w:t xml:space="preserve"> и выдача </w:t>
      </w:r>
      <w:r w:rsidR="004D038E" w:rsidRPr="00C34B46">
        <w:rPr>
          <w:sz w:val="24"/>
          <w:szCs w:val="24"/>
        </w:rPr>
        <w:t xml:space="preserve">одного </w:t>
      </w:r>
      <w:r w:rsidR="00CB0EB6" w:rsidRPr="00C34B46">
        <w:rPr>
          <w:sz w:val="24"/>
          <w:szCs w:val="24"/>
        </w:rPr>
        <w:t>контрольного браслета</w:t>
      </w:r>
      <w:r w:rsidR="0070085F" w:rsidRPr="00C34B46">
        <w:rPr>
          <w:sz w:val="24"/>
          <w:szCs w:val="24"/>
        </w:rPr>
        <w:t xml:space="preserve">. Повторный проход по </w:t>
      </w:r>
      <w:r w:rsidR="004D038E" w:rsidRPr="00C34B46">
        <w:rPr>
          <w:sz w:val="24"/>
          <w:szCs w:val="24"/>
        </w:rPr>
        <w:t>уже использованному Э</w:t>
      </w:r>
      <w:r w:rsidR="0070085F" w:rsidRPr="00C34B46">
        <w:rPr>
          <w:sz w:val="24"/>
          <w:szCs w:val="24"/>
        </w:rPr>
        <w:t xml:space="preserve">лектронному билету </w:t>
      </w:r>
      <w:r w:rsidR="00CB0EB6" w:rsidRPr="00C34B46">
        <w:rPr>
          <w:sz w:val="24"/>
          <w:szCs w:val="24"/>
        </w:rPr>
        <w:t xml:space="preserve">и/или </w:t>
      </w:r>
      <w:r w:rsidR="004D038E" w:rsidRPr="00C34B46">
        <w:rPr>
          <w:sz w:val="24"/>
          <w:szCs w:val="24"/>
        </w:rPr>
        <w:t xml:space="preserve">повторная выдача </w:t>
      </w:r>
      <w:r w:rsidR="00CB0EB6" w:rsidRPr="00C34B46">
        <w:rPr>
          <w:sz w:val="24"/>
          <w:szCs w:val="24"/>
        </w:rPr>
        <w:t>второго</w:t>
      </w:r>
      <w:r w:rsidR="002328F1" w:rsidRPr="00C34B46">
        <w:rPr>
          <w:sz w:val="24"/>
          <w:szCs w:val="24"/>
        </w:rPr>
        <w:t xml:space="preserve"> контрольного браслета не предусмотрена</w:t>
      </w:r>
      <w:r w:rsidR="0070085F" w:rsidRPr="00C34B46">
        <w:rPr>
          <w:sz w:val="24"/>
          <w:szCs w:val="24"/>
        </w:rPr>
        <w:t>.</w:t>
      </w:r>
    </w:p>
    <w:p w:rsidR="004D038E" w:rsidRPr="00C34B46" w:rsidRDefault="004D038E" w:rsidP="004D038E">
      <w:pPr>
        <w:pStyle w:val="a3"/>
        <w:spacing w:before="2" w:line="297" w:lineRule="auto"/>
        <w:ind w:left="1418" w:right="487"/>
        <w:jc w:val="both"/>
        <w:rPr>
          <w:sz w:val="24"/>
          <w:szCs w:val="24"/>
        </w:rPr>
      </w:pPr>
    </w:p>
    <w:p w:rsidR="004D038E" w:rsidRPr="00C34B46" w:rsidRDefault="004D038E" w:rsidP="004D038E">
      <w:pPr>
        <w:pStyle w:val="a3"/>
        <w:spacing w:before="2" w:line="297" w:lineRule="auto"/>
        <w:ind w:left="1418" w:right="487"/>
        <w:jc w:val="center"/>
        <w:rPr>
          <w:b/>
          <w:sz w:val="24"/>
          <w:szCs w:val="24"/>
        </w:rPr>
      </w:pPr>
      <w:r w:rsidRPr="00C34B46">
        <w:rPr>
          <w:b/>
          <w:sz w:val="24"/>
          <w:szCs w:val="24"/>
        </w:rPr>
        <w:t>5.</w:t>
      </w:r>
      <w:r w:rsidRPr="00C34B46">
        <w:rPr>
          <w:b/>
          <w:sz w:val="24"/>
          <w:szCs w:val="24"/>
        </w:rPr>
        <w:tab/>
        <w:t>ПОРЯДОК И ВОЗВРАТА ЭЛЕКТРОННЫХ БИЛЕТОВ</w:t>
      </w:r>
    </w:p>
    <w:p w:rsidR="0070085F" w:rsidRPr="00C34B46" w:rsidRDefault="0070085F" w:rsidP="000023C4">
      <w:pPr>
        <w:pStyle w:val="a3"/>
        <w:numPr>
          <w:ilvl w:val="1"/>
          <w:numId w:val="7"/>
        </w:numPr>
        <w:spacing w:before="2" w:line="297" w:lineRule="auto"/>
        <w:ind w:right="487" w:firstLine="698"/>
        <w:jc w:val="both"/>
        <w:rPr>
          <w:sz w:val="24"/>
          <w:szCs w:val="24"/>
        </w:rPr>
      </w:pPr>
      <w:r w:rsidRPr="00C34B46">
        <w:rPr>
          <w:sz w:val="24"/>
          <w:szCs w:val="24"/>
        </w:rPr>
        <w:t>Во</w:t>
      </w:r>
      <w:r w:rsidR="000023C4" w:rsidRPr="00C34B46">
        <w:rPr>
          <w:sz w:val="24"/>
          <w:szCs w:val="24"/>
        </w:rPr>
        <w:t>зврат Платежа при отказе Пользователя</w:t>
      </w:r>
      <w:r w:rsidRPr="00C34B46">
        <w:rPr>
          <w:sz w:val="24"/>
          <w:szCs w:val="24"/>
        </w:rPr>
        <w:t xml:space="preserve"> от </w:t>
      </w:r>
      <w:r w:rsidR="000023C4" w:rsidRPr="00C34B46">
        <w:rPr>
          <w:sz w:val="24"/>
          <w:szCs w:val="24"/>
        </w:rPr>
        <w:t xml:space="preserve">Электронного </w:t>
      </w:r>
      <w:r w:rsidR="002328F1" w:rsidRPr="00C34B46">
        <w:rPr>
          <w:sz w:val="24"/>
          <w:szCs w:val="24"/>
        </w:rPr>
        <w:t>билета</w:t>
      </w:r>
      <w:r w:rsidR="000023C4" w:rsidRPr="00C34B46">
        <w:rPr>
          <w:sz w:val="24"/>
          <w:szCs w:val="24"/>
        </w:rPr>
        <w:t xml:space="preserve"> производится </w:t>
      </w:r>
      <w:r w:rsidRPr="00C34B46">
        <w:rPr>
          <w:sz w:val="24"/>
          <w:szCs w:val="24"/>
        </w:rPr>
        <w:t xml:space="preserve">по общим правилам </w:t>
      </w:r>
      <w:r w:rsidR="000023C4" w:rsidRPr="00C34B46">
        <w:rPr>
          <w:sz w:val="24"/>
          <w:szCs w:val="24"/>
        </w:rPr>
        <w:t xml:space="preserve">Оператора/Организатора </w:t>
      </w:r>
      <w:r w:rsidRPr="00C34B46">
        <w:rPr>
          <w:sz w:val="24"/>
          <w:szCs w:val="24"/>
        </w:rPr>
        <w:t>с перечис</w:t>
      </w:r>
      <w:r w:rsidR="000023C4" w:rsidRPr="00C34B46">
        <w:rPr>
          <w:sz w:val="24"/>
          <w:szCs w:val="24"/>
        </w:rPr>
        <w:t>лением их стоимости на счет Пользователя</w:t>
      </w:r>
      <w:r w:rsidRPr="00C34B46">
        <w:rPr>
          <w:sz w:val="24"/>
          <w:szCs w:val="24"/>
        </w:rPr>
        <w:t>, с которого б</w:t>
      </w:r>
      <w:r w:rsidR="000023C4" w:rsidRPr="00C34B46">
        <w:rPr>
          <w:sz w:val="24"/>
          <w:szCs w:val="24"/>
        </w:rPr>
        <w:t xml:space="preserve">ыл оплачен Заказ, и </w:t>
      </w:r>
      <w:r w:rsidRPr="00C34B46">
        <w:rPr>
          <w:sz w:val="24"/>
          <w:szCs w:val="24"/>
        </w:rPr>
        <w:t xml:space="preserve">только за </w:t>
      </w:r>
      <w:r w:rsidR="002328F1" w:rsidRPr="00C34B46">
        <w:rPr>
          <w:sz w:val="24"/>
          <w:szCs w:val="24"/>
        </w:rPr>
        <w:t>Электронный б</w:t>
      </w:r>
      <w:r w:rsidR="00E3594F" w:rsidRPr="00C34B46">
        <w:rPr>
          <w:sz w:val="24"/>
          <w:szCs w:val="24"/>
        </w:rPr>
        <w:t xml:space="preserve">илет, </w:t>
      </w:r>
      <w:r w:rsidR="000023C4" w:rsidRPr="00C34B46">
        <w:rPr>
          <w:sz w:val="24"/>
          <w:szCs w:val="24"/>
        </w:rPr>
        <w:t>приобретенный</w:t>
      </w:r>
      <w:r w:rsidRPr="00C34B46">
        <w:rPr>
          <w:sz w:val="24"/>
          <w:szCs w:val="24"/>
        </w:rPr>
        <w:t xml:space="preserve"> с помощью Сайта.</w:t>
      </w:r>
    </w:p>
    <w:p w:rsidR="0070085F" w:rsidRPr="00C34B46" w:rsidRDefault="0070085F" w:rsidP="000023C4">
      <w:pPr>
        <w:pStyle w:val="a3"/>
        <w:numPr>
          <w:ilvl w:val="1"/>
          <w:numId w:val="7"/>
        </w:numPr>
        <w:spacing w:before="2" w:line="297" w:lineRule="auto"/>
        <w:ind w:right="487" w:firstLine="726"/>
        <w:jc w:val="both"/>
        <w:rPr>
          <w:sz w:val="24"/>
          <w:szCs w:val="24"/>
        </w:rPr>
      </w:pPr>
      <w:r w:rsidRPr="00C34B46">
        <w:rPr>
          <w:sz w:val="24"/>
          <w:szCs w:val="24"/>
        </w:rPr>
        <w:t xml:space="preserve">Для отказа от </w:t>
      </w:r>
      <w:r w:rsidR="000023C4" w:rsidRPr="00C34B46">
        <w:rPr>
          <w:sz w:val="24"/>
          <w:szCs w:val="24"/>
        </w:rPr>
        <w:t>Электрон</w:t>
      </w:r>
      <w:r w:rsidR="002328F1" w:rsidRPr="00C34B46">
        <w:rPr>
          <w:sz w:val="24"/>
          <w:szCs w:val="24"/>
        </w:rPr>
        <w:t>ного билета и отзыва п</w:t>
      </w:r>
      <w:r w:rsidR="000023C4" w:rsidRPr="00C34B46">
        <w:rPr>
          <w:sz w:val="24"/>
          <w:szCs w:val="24"/>
        </w:rPr>
        <w:t>латежа Пользователь</w:t>
      </w:r>
      <w:r w:rsidRPr="00C34B46">
        <w:rPr>
          <w:sz w:val="24"/>
          <w:szCs w:val="24"/>
        </w:rPr>
        <w:t xml:space="preserve"> заполняет заявление согласно приложению к </w:t>
      </w:r>
      <w:r w:rsidR="000023C4" w:rsidRPr="00C34B46">
        <w:rPr>
          <w:sz w:val="24"/>
          <w:szCs w:val="24"/>
        </w:rPr>
        <w:t xml:space="preserve">настоящему Соглашению </w:t>
      </w:r>
      <w:r w:rsidRPr="00C34B46">
        <w:rPr>
          <w:sz w:val="24"/>
          <w:szCs w:val="24"/>
        </w:rPr>
        <w:t>и направляет его скан (качественное фото) на электронный адрес</w:t>
      </w:r>
      <w:r w:rsidR="00526859" w:rsidRPr="00C34B46">
        <w:rPr>
          <w:sz w:val="24"/>
          <w:szCs w:val="24"/>
        </w:rPr>
        <w:t xml:space="preserve">: </w:t>
      </w:r>
      <w:r w:rsidR="00F81449" w:rsidRPr="00C34B46">
        <w:rPr>
          <w:sz w:val="24"/>
          <w:szCs w:val="24"/>
        </w:rPr>
        <w:t>info@siberianpowershow.ru.</w:t>
      </w:r>
    </w:p>
    <w:p w:rsidR="0070085F" w:rsidRPr="00C34B46" w:rsidRDefault="0070085F" w:rsidP="000023C4">
      <w:pPr>
        <w:pStyle w:val="a3"/>
        <w:numPr>
          <w:ilvl w:val="1"/>
          <w:numId w:val="7"/>
        </w:numPr>
        <w:spacing w:before="2" w:line="297" w:lineRule="auto"/>
        <w:ind w:right="487" w:firstLine="726"/>
        <w:jc w:val="both"/>
        <w:rPr>
          <w:sz w:val="24"/>
          <w:szCs w:val="24"/>
        </w:rPr>
      </w:pPr>
      <w:r w:rsidRPr="00C34B46">
        <w:rPr>
          <w:sz w:val="24"/>
          <w:szCs w:val="24"/>
        </w:rPr>
        <w:t xml:space="preserve">Отказ от </w:t>
      </w:r>
      <w:r w:rsidR="000023C4" w:rsidRPr="00C34B46">
        <w:rPr>
          <w:sz w:val="24"/>
          <w:szCs w:val="24"/>
        </w:rPr>
        <w:t xml:space="preserve">части Электронных </w:t>
      </w:r>
      <w:r w:rsidR="002328F1" w:rsidRPr="00C34B46">
        <w:rPr>
          <w:sz w:val="24"/>
          <w:szCs w:val="24"/>
        </w:rPr>
        <w:t>б</w:t>
      </w:r>
      <w:r w:rsidR="000023C4" w:rsidRPr="00C34B46">
        <w:rPr>
          <w:sz w:val="24"/>
          <w:szCs w:val="24"/>
        </w:rPr>
        <w:t xml:space="preserve">илетов из одного Заказа </w:t>
      </w:r>
      <w:r w:rsidRPr="00C34B46">
        <w:rPr>
          <w:sz w:val="24"/>
          <w:szCs w:val="24"/>
        </w:rPr>
        <w:t xml:space="preserve">невозможен. </w:t>
      </w:r>
    </w:p>
    <w:p w:rsidR="0070085F" w:rsidRPr="00C34B46" w:rsidRDefault="000023C4" w:rsidP="000023C4">
      <w:pPr>
        <w:pStyle w:val="a3"/>
        <w:numPr>
          <w:ilvl w:val="1"/>
          <w:numId w:val="7"/>
        </w:numPr>
        <w:spacing w:before="2" w:line="297" w:lineRule="auto"/>
        <w:ind w:right="487" w:firstLine="698"/>
        <w:jc w:val="both"/>
        <w:rPr>
          <w:sz w:val="24"/>
          <w:szCs w:val="24"/>
        </w:rPr>
      </w:pPr>
      <w:r w:rsidRPr="00C34B46">
        <w:rPr>
          <w:sz w:val="24"/>
          <w:szCs w:val="24"/>
        </w:rPr>
        <w:t xml:space="preserve">Оплата за Электронные </w:t>
      </w:r>
      <w:r w:rsidR="002328F1" w:rsidRPr="00C34B46">
        <w:rPr>
          <w:sz w:val="24"/>
          <w:szCs w:val="24"/>
        </w:rPr>
        <w:t>б</w:t>
      </w:r>
      <w:r w:rsidRPr="00C34B46">
        <w:rPr>
          <w:sz w:val="24"/>
          <w:szCs w:val="24"/>
        </w:rPr>
        <w:t>илеты возвращается Пользователю</w:t>
      </w:r>
      <w:r w:rsidR="0070085F" w:rsidRPr="00C34B46">
        <w:rPr>
          <w:sz w:val="24"/>
          <w:szCs w:val="24"/>
        </w:rPr>
        <w:t xml:space="preserve"> в сроки, установленные </w:t>
      </w:r>
      <w:r w:rsidR="0070085F" w:rsidRPr="00C34B46">
        <w:rPr>
          <w:sz w:val="24"/>
          <w:szCs w:val="24"/>
        </w:rPr>
        <w:lastRenderedPageBreak/>
        <w:t>правилами платежной системы</w:t>
      </w:r>
      <w:r w:rsidR="002328F1" w:rsidRPr="00C34B46">
        <w:rPr>
          <w:sz w:val="24"/>
          <w:szCs w:val="24"/>
        </w:rPr>
        <w:t>, через которую был произведен п</w:t>
      </w:r>
      <w:r w:rsidR="0070085F" w:rsidRPr="00C34B46">
        <w:rPr>
          <w:sz w:val="24"/>
          <w:szCs w:val="24"/>
        </w:rPr>
        <w:t>латеж</w:t>
      </w:r>
      <w:r w:rsidR="00617D7F" w:rsidRPr="00C34B46">
        <w:rPr>
          <w:rStyle w:val="af0"/>
          <w:sz w:val="24"/>
          <w:szCs w:val="24"/>
        </w:rPr>
        <w:footnoteReference w:id="1"/>
      </w:r>
      <w:r w:rsidR="0070085F" w:rsidRPr="00C34B46">
        <w:rPr>
          <w:sz w:val="24"/>
          <w:szCs w:val="24"/>
        </w:rPr>
        <w:t>.</w:t>
      </w:r>
    </w:p>
    <w:p w:rsidR="0070085F" w:rsidRPr="00C34B46" w:rsidRDefault="0070085F" w:rsidP="000023C4">
      <w:pPr>
        <w:pStyle w:val="a3"/>
        <w:numPr>
          <w:ilvl w:val="1"/>
          <w:numId w:val="7"/>
        </w:numPr>
        <w:spacing w:before="2" w:line="297" w:lineRule="auto"/>
        <w:ind w:right="487" w:firstLine="698"/>
        <w:jc w:val="both"/>
        <w:rPr>
          <w:sz w:val="24"/>
          <w:szCs w:val="24"/>
        </w:rPr>
      </w:pPr>
      <w:r w:rsidRPr="00C34B46">
        <w:rPr>
          <w:sz w:val="24"/>
          <w:szCs w:val="24"/>
        </w:rPr>
        <w:t xml:space="preserve">Оплата за </w:t>
      </w:r>
      <w:r w:rsidR="002328F1" w:rsidRPr="00C34B46">
        <w:rPr>
          <w:sz w:val="24"/>
          <w:szCs w:val="24"/>
        </w:rPr>
        <w:t>Э</w:t>
      </w:r>
      <w:r w:rsidR="000023C4" w:rsidRPr="00C34B46">
        <w:rPr>
          <w:sz w:val="24"/>
          <w:szCs w:val="24"/>
        </w:rPr>
        <w:t xml:space="preserve">лектронные </w:t>
      </w:r>
      <w:r w:rsidR="002328F1" w:rsidRPr="00C34B46">
        <w:rPr>
          <w:sz w:val="24"/>
          <w:szCs w:val="24"/>
        </w:rPr>
        <w:t>билеты возвращается Пользователю</w:t>
      </w:r>
      <w:r w:rsidRPr="00C34B46">
        <w:rPr>
          <w:sz w:val="24"/>
          <w:szCs w:val="24"/>
        </w:rPr>
        <w:t xml:space="preserve"> полностью в следующих случаях:</w:t>
      </w:r>
    </w:p>
    <w:p w:rsidR="0070085F" w:rsidRPr="00C34B46" w:rsidRDefault="000023C4" w:rsidP="000023C4">
      <w:pPr>
        <w:pStyle w:val="a3"/>
        <w:spacing w:before="2" w:line="297" w:lineRule="auto"/>
        <w:ind w:left="720" w:right="487"/>
        <w:rPr>
          <w:sz w:val="24"/>
          <w:szCs w:val="24"/>
        </w:rPr>
      </w:pPr>
      <w:r w:rsidRPr="00C34B46">
        <w:rPr>
          <w:sz w:val="24"/>
          <w:szCs w:val="24"/>
        </w:rPr>
        <w:t xml:space="preserve">1) </w:t>
      </w:r>
      <w:r w:rsidR="0070085F" w:rsidRPr="00C34B46">
        <w:rPr>
          <w:sz w:val="24"/>
          <w:szCs w:val="24"/>
        </w:rPr>
        <w:t>при возврате не по</w:t>
      </w:r>
      <w:r w:rsidR="002328F1" w:rsidRPr="00C34B46">
        <w:rPr>
          <w:sz w:val="24"/>
          <w:szCs w:val="24"/>
        </w:rPr>
        <w:t>зднее чем за 10 дней до начала Мероприятия</w:t>
      </w:r>
    </w:p>
    <w:p w:rsidR="0070085F" w:rsidRPr="00C34B46" w:rsidRDefault="0070085F" w:rsidP="00381607">
      <w:pPr>
        <w:pStyle w:val="a3"/>
        <w:spacing w:before="2" w:line="297" w:lineRule="auto"/>
        <w:ind w:left="709" w:right="487"/>
        <w:jc w:val="both"/>
        <w:rPr>
          <w:sz w:val="24"/>
          <w:szCs w:val="24"/>
        </w:rPr>
      </w:pPr>
      <w:r w:rsidRPr="00C34B46">
        <w:rPr>
          <w:sz w:val="24"/>
          <w:szCs w:val="24"/>
        </w:rPr>
        <w:t>2) в с</w:t>
      </w:r>
      <w:r w:rsidR="000023C4" w:rsidRPr="00C34B46">
        <w:rPr>
          <w:sz w:val="24"/>
          <w:szCs w:val="24"/>
        </w:rPr>
        <w:t>лучае смерти или болезни Пользователя</w:t>
      </w:r>
      <w:r w:rsidRPr="00C34B46">
        <w:rPr>
          <w:sz w:val="24"/>
          <w:szCs w:val="24"/>
        </w:rPr>
        <w:t>, члена его семьи или близ</w:t>
      </w:r>
      <w:r w:rsidR="000023C4" w:rsidRPr="00C34B46">
        <w:rPr>
          <w:sz w:val="24"/>
          <w:szCs w:val="24"/>
        </w:rPr>
        <w:t xml:space="preserve">кого родственника (при наличии </w:t>
      </w:r>
      <w:r w:rsidR="002328F1" w:rsidRPr="00C34B46">
        <w:rPr>
          <w:sz w:val="24"/>
          <w:szCs w:val="24"/>
        </w:rPr>
        <w:t>подтверждающих документов)</w:t>
      </w:r>
    </w:p>
    <w:p w:rsidR="0070085F" w:rsidRPr="00C34B46" w:rsidRDefault="0070085F" w:rsidP="000023C4">
      <w:pPr>
        <w:pStyle w:val="a3"/>
        <w:spacing w:before="2" w:line="297" w:lineRule="auto"/>
        <w:ind w:left="720" w:right="487"/>
        <w:jc w:val="both"/>
        <w:rPr>
          <w:sz w:val="24"/>
          <w:szCs w:val="24"/>
        </w:rPr>
      </w:pPr>
      <w:r w:rsidRPr="00C34B46">
        <w:rPr>
          <w:sz w:val="24"/>
          <w:szCs w:val="24"/>
        </w:rPr>
        <w:t>3) в случае замены, отмены, переноса Мероприятия. Официальное опов</w:t>
      </w:r>
      <w:r w:rsidR="000023C4" w:rsidRPr="00C34B46">
        <w:rPr>
          <w:sz w:val="24"/>
          <w:szCs w:val="24"/>
        </w:rPr>
        <w:t xml:space="preserve">ещение об изменении/изменениях </w:t>
      </w:r>
      <w:r w:rsidRPr="00C34B46">
        <w:rPr>
          <w:sz w:val="24"/>
          <w:szCs w:val="24"/>
        </w:rPr>
        <w:t xml:space="preserve">размещается на официальном сайте </w:t>
      </w:r>
      <w:r w:rsidR="000023C4" w:rsidRPr="00C34B46">
        <w:rPr>
          <w:sz w:val="24"/>
          <w:szCs w:val="24"/>
        </w:rPr>
        <w:t xml:space="preserve">Организатора </w:t>
      </w:r>
      <w:r w:rsidRPr="00C34B46">
        <w:rPr>
          <w:sz w:val="24"/>
          <w:szCs w:val="24"/>
        </w:rPr>
        <w:t xml:space="preserve">вместе с информацией о сроках возврата </w:t>
      </w:r>
      <w:r w:rsidR="002328F1" w:rsidRPr="00C34B46">
        <w:rPr>
          <w:sz w:val="24"/>
          <w:szCs w:val="24"/>
        </w:rPr>
        <w:t>б</w:t>
      </w:r>
      <w:r w:rsidRPr="00C34B46">
        <w:rPr>
          <w:sz w:val="24"/>
          <w:szCs w:val="24"/>
        </w:rPr>
        <w:t>илетов на данное Мероприятие.</w:t>
      </w:r>
    </w:p>
    <w:p w:rsidR="0070085F" w:rsidRPr="00C34B46" w:rsidRDefault="0070085F" w:rsidP="00E3594F">
      <w:pPr>
        <w:pStyle w:val="a3"/>
        <w:numPr>
          <w:ilvl w:val="1"/>
          <w:numId w:val="7"/>
        </w:numPr>
        <w:spacing w:before="2" w:line="297" w:lineRule="auto"/>
        <w:ind w:right="487" w:firstLine="698"/>
        <w:jc w:val="both"/>
        <w:rPr>
          <w:sz w:val="24"/>
          <w:szCs w:val="24"/>
        </w:rPr>
      </w:pPr>
      <w:r w:rsidRPr="00C34B46">
        <w:rPr>
          <w:sz w:val="24"/>
          <w:szCs w:val="24"/>
        </w:rPr>
        <w:t xml:space="preserve">При отказе от </w:t>
      </w:r>
      <w:r w:rsidR="000023C4" w:rsidRPr="00C34B46">
        <w:rPr>
          <w:sz w:val="24"/>
          <w:szCs w:val="24"/>
        </w:rPr>
        <w:t xml:space="preserve">Электронного </w:t>
      </w:r>
      <w:r w:rsidR="002328F1" w:rsidRPr="00C34B46">
        <w:rPr>
          <w:sz w:val="24"/>
          <w:szCs w:val="24"/>
        </w:rPr>
        <w:t>билета</w:t>
      </w:r>
      <w:r w:rsidRPr="00C34B46">
        <w:rPr>
          <w:sz w:val="24"/>
          <w:szCs w:val="24"/>
        </w:rPr>
        <w:t xml:space="preserve"> менее чем за 10 дней, но не позднее чем за 3 дня </w:t>
      </w:r>
      <w:r w:rsidR="002328F1" w:rsidRPr="00C34B46">
        <w:rPr>
          <w:sz w:val="24"/>
          <w:szCs w:val="24"/>
        </w:rPr>
        <w:t>до начала М</w:t>
      </w:r>
      <w:r w:rsidR="000023C4" w:rsidRPr="00C34B46">
        <w:rPr>
          <w:sz w:val="24"/>
          <w:szCs w:val="24"/>
        </w:rPr>
        <w:t xml:space="preserve">ероприятия </w:t>
      </w:r>
      <w:r w:rsidR="002328F1" w:rsidRPr="00C34B46">
        <w:rPr>
          <w:sz w:val="24"/>
          <w:szCs w:val="24"/>
        </w:rPr>
        <w:t>п</w:t>
      </w:r>
      <w:r w:rsidRPr="00C34B46">
        <w:rPr>
          <w:sz w:val="24"/>
          <w:szCs w:val="24"/>
        </w:rPr>
        <w:t>латеж возвращается Клиенту частично. Размер денежных средств, возвра</w:t>
      </w:r>
      <w:r w:rsidR="002328F1" w:rsidRPr="00C34B46">
        <w:rPr>
          <w:sz w:val="24"/>
          <w:szCs w:val="24"/>
        </w:rPr>
        <w:t>щаемых Пользователю</w:t>
      </w:r>
      <w:r w:rsidR="00E3594F" w:rsidRPr="00C34B46">
        <w:rPr>
          <w:sz w:val="24"/>
          <w:szCs w:val="24"/>
        </w:rPr>
        <w:t xml:space="preserve"> в этом случае, </w:t>
      </w:r>
      <w:r w:rsidRPr="00C34B46">
        <w:rPr>
          <w:sz w:val="24"/>
          <w:szCs w:val="24"/>
        </w:rPr>
        <w:t xml:space="preserve">устанавливается в зависимости от времени возврата </w:t>
      </w:r>
      <w:r w:rsidR="002328F1" w:rsidRPr="00C34B46">
        <w:rPr>
          <w:sz w:val="24"/>
          <w:szCs w:val="24"/>
        </w:rPr>
        <w:t>Э</w:t>
      </w:r>
      <w:r w:rsidR="00E3594F" w:rsidRPr="00C34B46">
        <w:rPr>
          <w:sz w:val="24"/>
          <w:szCs w:val="24"/>
        </w:rPr>
        <w:t xml:space="preserve">лектронного </w:t>
      </w:r>
      <w:r w:rsidR="002328F1" w:rsidRPr="00C34B46">
        <w:rPr>
          <w:sz w:val="24"/>
          <w:szCs w:val="24"/>
        </w:rPr>
        <w:t>билета</w:t>
      </w:r>
      <w:r w:rsidRPr="00C34B46">
        <w:rPr>
          <w:sz w:val="24"/>
          <w:szCs w:val="24"/>
        </w:rPr>
        <w:t xml:space="preserve">: </w:t>
      </w:r>
    </w:p>
    <w:p w:rsidR="00E3594F" w:rsidRPr="00C34B46" w:rsidRDefault="0070085F" w:rsidP="00E3594F">
      <w:pPr>
        <w:pStyle w:val="a3"/>
        <w:spacing w:before="2" w:line="297" w:lineRule="auto"/>
        <w:ind w:left="720" w:right="487" w:firstLine="698"/>
        <w:jc w:val="both"/>
        <w:rPr>
          <w:sz w:val="24"/>
          <w:szCs w:val="24"/>
        </w:rPr>
      </w:pPr>
      <w:r w:rsidRPr="00C34B46">
        <w:rPr>
          <w:sz w:val="24"/>
          <w:szCs w:val="24"/>
        </w:rPr>
        <w:t>- менее</w:t>
      </w:r>
      <w:r w:rsidR="00E3594F" w:rsidRPr="00C34B46">
        <w:rPr>
          <w:sz w:val="24"/>
          <w:szCs w:val="24"/>
        </w:rPr>
        <w:t xml:space="preserve"> чем за 10 дней, но не позднее </w:t>
      </w:r>
      <w:r w:rsidRPr="00C34B46">
        <w:rPr>
          <w:sz w:val="24"/>
          <w:szCs w:val="24"/>
        </w:rPr>
        <w:t xml:space="preserve">чем за 5 дней до начала Мероприятия - 50% стоимости </w:t>
      </w:r>
      <w:r w:rsidR="00E3594F" w:rsidRPr="00C34B46">
        <w:rPr>
          <w:sz w:val="24"/>
          <w:szCs w:val="24"/>
        </w:rPr>
        <w:t xml:space="preserve">Электронного </w:t>
      </w:r>
      <w:r w:rsidR="002328F1" w:rsidRPr="00C34B46">
        <w:rPr>
          <w:sz w:val="24"/>
          <w:szCs w:val="24"/>
        </w:rPr>
        <w:t>билета</w:t>
      </w:r>
      <w:r w:rsidRPr="00C34B46">
        <w:rPr>
          <w:sz w:val="24"/>
          <w:szCs w:val="24"/>
        </w:rPr>
        <w:t>,</w:t>
      </w:r>
    </w:p>
    <w:p w:rsidR="0070085F" w:rsidRPr="00C34B46" w:rsidRDefault="0070085F" w:rsidP="00E3594F">
      <w:pPr>
        <w:pStyle w:val="a3"/>
        <w:spacing w:before="2" w:line="297" w:lineRule="auto"/>
        <w:ind w:left="720" w:right="487" w:firstLine="698"/>
        <w:jc w:val="both"/>
        <w:rPr>
          <w:sz w:val="24"/>
          <w:szCs w:val="24"/>
        </w:rPr>
      </w:pPr>
      <w:r w:rsidRPr="00C34B46">
        <w:rPr>
          <w:sz w:val="24"/>
          <w:szCs w:val="24"/>
        </w:rPr>
        <w:t xml:space="preserve">- менее чем за 5 дней, но не позднее чем за 3 дня до начала Мероприятия - 30% стоимости </w:t>
      </w:r>
      <w:r w:rsidR="002328F1" w:rsidRPr="00C34B46">
        <w:rPr>
          <w:sz w:val="24"/>
          <w:szCs w:val="24"/>
        </w:rPr>
        <w:t>Э</w:t>
      </w:r>
      <w:r w:rsidR="00E3594F" w:rsidRPr="00C34B46">
        <w:rPr>
          <w:sz w:val="24"/>
          <w:szCs w:val="24"/>
        </w:rPr>
        <w:t xml:space="preserve">лектронного </w:t>
      </w:r>
      <w:r w:rsidR="002328F1" w:rsidRPr="00C34B46">
        <w:rPr>
          <w:sz w:val="24"/>
          <w:szCs w:val="24"/>
        </w:rPr>
        <w:t>билета</w:t>
      </w:r>
      <w:r w:rsidRPr="00C34B46">
        <w:rPr>
          <w:sz w:val="24"/>
          <w:szCs w:val="24"/>
        </w:rPr>
        <w:t>.</w:t>
      </w:r>
    </w:p>
    <w:p w:rsidR="0070085F" w:rsidRPr="00C34B46" w:rsidRDefault="0070085F" w:rsidP="00E3594F">
      <w:pPr>
        <w:pStyle w:val="a3"/>
        <w:numPr>
          <w:ilvl w:val="1"/>
          <w:numId w:val="7"/>
        </w:numPr>
        <w:spacing w:before="2" w:line="297" w:lineRule="auto"/>
        <w:ind w:right="487" w:firstLine="698"/>
        <w:jc w:val="both"/>
        <w:rPr>
          <w:sz w:val="24"/>
          <w:szCs w:val="24"/>
        </w:rPr>
      </w:pPr>
      <w:r w:rsidRPr="00C34B46">
        <w:rPr>
          <w:sz w:val="24"/>
          <w:szCs w:val="24"/>
        </w:rPr>
        <w:t xml:space="preserve">При отказе от </w:t>
      </w:r>
      <w:r w:rsidR="00E3594F" w:rsidRPr="00C34B46">
        <w:rPr>
          <w:sz w:val="24"/>
          <w:szCs w:val="24"/>
        </w:rPr>
        <w:t xml:space="preserve">Электронного </w:t>
      </w:r>
      <w:r w:rsidR="002328F1" w:rsidRPr="00C34B46">
        <w:rPr>
          <w:sz w:val="24"/>
          <w:szCs w:val="24"/>
        </w:rPr>
        <w:t>б</w:t>
      </w:r>
      <w:r w:rsidRPr="00C34B46">
        <w:rPr>
          <w:sz w:val="24"/>
          <w:szCs w:val="24"/>
        </w:rPr>
        <w:t xml:space="preserve">илета в срок менее 3 дней до начала Мероприятия стоимость </w:t>
      </w:r>
      <w:r w:rsidR="009E57E4" w:rsidRPr="00C34B46">
        <w:rPr>
          <w:sz w:val="24"/>
          <w:szCs w:val="24"/>
        </w:rPr>
        <w:t>Э</w:t>
      </w:r>
      <w:r w:rsidR="00E3594F" w:rsidRPr="00C34B46">
        <w:rPr>
          <w:sz w:val="24"/>
          <w:szCs w:val="24"/>
        </w:rPr>
        <w:t xml:space="preserve">лектронного </w:t>
      </w:r>
      <w:r w:rsidR="009E57E4" w:rsidRPr="00C34B46">
        <w:rPr>
          <w:sz w:val="24"/>
          <w:szCs w:val="24"/>
        </w:rPr>
        <w:t>б</w:t>
      </w:r>
      <w:r w:rsidRPr="00C34B46">
        <w:rPr>
          <w:sz w:val="24"/>
          <w:szCs w:val="24"/>
        </w:rPr>
        <w:t>илета не возвращается.</w:t>
      </w:r>
    </w:p>
    <w:p w:rsidR="0070085F" w:rsidRPr="00C34B46" w:rsidRDefault="009E57E4" w:rsidP="00E3594F">
      <w:pPr>
        <w:pStyle w:val="a3"/>
        <w:numPr>
          <w:ilvl w:val="1"/>
          <w:numId w:val="7"/>
        </w:numPr>
        <w:spacing w:before="2" w:line="297" w:lineRule="auto"/>
        <w:ind w:right="487" w:firstLine="698"/>
        <w:jc w:val="both"/>
        <w:rPr>
          <w:sz w:val="24"/>
          <w:szCs w:val="24"/>
        </w:rPr>
      </w:pPr>
      <w:r w:rsidRPr="00C34B46">
        <w:rPr>
          <w:sz w:val="24"/>
          <w:szCs w:val="24"/>
        </w:rPr>
        <w:t>Датой возврата п</w:t>
      </w:r>
      <w:r w:rsidR="0070085F" w:rsidRPr="00C34B46">
        <w:rPr>
          <w:sz w:val="24"/>
          <w:szCs w:val="24"/>
        </w:rPr>
        <w:t xml:space="preserve">латежа считается дата списания денежных средств </w:t>
      </w:r>
      <w:r w:rsidR="00E3594F" w:rsidRPr="00C34B46">
        <w:rPr>
          <w:sz w:val="24"/>
          <w:szCs w:val="24"/>
        </w:rPr>
        <w:t>(стоимости возвращенных Пользователю</w:t>
      </w:r>
      <w:r w:rsidRPr="00C34B46">
        <w:rPr>
          <w:sz w:val="24"/>
          <w:szCs w:val="24"/>
        </w:rPr>
        <w:t xml:space="preserve"> б</w:t>
      </w:r>
      <w:r w:rsidR="0070085F" w:rsidRPr="00C34B46">
        <w:rPr>
          <w:sz w:val="24"/>
          <w:szCs w:val="24"/>
        </w:rPr>
        <w:t>илетов) со счета</w:t>
      </w:r>
      <w:r w:rsidRPr="00C34B46">
        <w:rPr>
          <w:sz w:val="24"/>
          <w:szCs w:val="24"/>
        </w:rPr>
        <w:t xml:space="preserve"> Оператора</w:t>
      </w:r>
      <w:r w:rsidR="0070085F" w:rsidRPr="00C34B46">
        <w:rPr>
          <w:sz w:val="24"/>
          <w:szCs w:val="24"/>
        </w:rPr>
        <w:t>.</w:t>
      </w:r>
    </w:p>
    <w:p w:rsidR="0070085F" w:rsidRPr="00C34B46" w:rsidRDefault="009E57E4" w:rsidP="00E3594F">
      <w:pPr>
        <w:pStyle w:val="a3"/>
        <w:numPr>
          <w:ilvl w:val="1"/>
          <w:numId w:val="7"/>
        </w:numPr>
        <w:spacing w:before="2" w:line="297" w:lineRule="auto"/>
        <w:ind w:right="487" w:firstLine="698"/>
        <w:jc w:val="both"/>
        <w:rPr>
          <w:sz w:val="24"/>
          <w:szCs w:val="24"/>
        </w:rPr>
      </w:pPr>
      <w:r w:rsidRPr="00C34B46">
        <w:rPr>
          <w:sz w:val="24"/>
          <w:szCs w:val="24"/>
        </w:rPr>
        <w:t>Возврат п</w:t>
      </w:r>
      <w:r w:rsidR="0070085F" w:rsidRPr="00C34B46">
        <w:rPr>
          <w:sz w:val="24"/>
          <w:szCs w:val="24"/>
        </w:rPr>
        <w:t>латежа по соответствующему Зака</w:t>
      </w:r>
      <w:r w:rsidR="00E3594F" w:rsidRPr="00C34B46">
        <w:rPr>
          <w:sz w:val="24"/>
          <w:szCs w:val="24"/>
        </w:rPr>
        <w:t xml:space="preserve">зу расценивается Сторонами как </w:t>
      </w:r>
      <w:r w:rsidR="0070085F" w:rsidRPr="00C34B46">
        <w:rPr>
          <w:sz w:val="24"/>
          <w:szCs w:val="24"/>
        </w:rPr>
        <w:t xml:space="preserve">основание для прекращения всех обязательств Сторон, </w:t>
      </w:r>
      <w:r w:rsidR="00E3594F" w:rsidRPr="00C34B46">
        <w:rPr>
          <w:sz w:val="24"/>
          <w:szCs w:val="24"/>
        </w:rPr>
        <w:t xml:space="preserve">возникших при покупке пользователем Электронного </w:t>
      </w:r>
      <w:r w:rsidRPr="00C34B46">
        <w:rPr>
          <w:sz w:val="24"/>
          <w:szCs w:val="24"/>
        </w:rPr>
        <w:t>билета</w:t>
      </w:r>
      <w:r w:rsidR="0070085F" w:rsidRPr="00C34B46">
        <w:rPr>
          <w:sz w:val="24"/>
          <w:szCs w:val="24"/>
        </w:rPr>
        <w:t xml:space="preserve"> на Сайте. </w:t>
      </w:r>
    </w:p>
    <w:p w:rsidR="008A72DE" w:rsidRPr="00C34B46" w:rsidRDefault="001E16F3" w:rsidP="00E3594F">
      <w:pPr>
        <w:pStyle w:val="1"/>
        <w:numPr>
          <w:ilvl w:val="0"/>
          <w:numId w:val="7"/>
        </w:numPr>
        <w:tabs>
          <w:tab w:val="left" w:pos="4043"/>
          <w:tab w:val="left" w:pos="4044"/>
        </w:tabs>
        <w:spacing w:before="246"/>
        <w:jc w:val="center"/>
        <w:rPr>
          <w:sz w:val="24"/>
          <w:szCs w:val="24"/>
        </w:rPr>
      </w:pPr>
      <w:r w:rsidRPr="00C34B46">
        <w:rPr>
          <w:spacing w:val="-2"/>
          <w:w w:val="95"/>
          <w:sz w:val="24"/>
          <w:szCs w:val="24"/>
        </w:rPr>
        <w:t>ПPABA</w:t>
      </w:r>
      <w:r w:rsidRPr="00C34B46">
        <w:rPr>
          <w:spacing w:val="-3"/>
          <w:w w:val="95"/>
          <w:sz w:val="24"/>
          <w:szCs w:val="24"/>
        </w:rPr>
        <w:t xml:space="preserve"> </w:t>
      </w:r>
      <w:r w:rsidRPr="00C34B46">
        <w:rPr>
          <w:spacing w:val="-2"/>
          <w:w w:val="95"/>
          <w:sz w:val="24"/>
          <w:szCs w:val="24"/>
        </w:rPr>
        <w:t>И</w:t>
      </w:r>
      <w:r w:rsidRPr="00C34B46">
        <w:rPr>
          <w:spacing w:val="-10"/>
          <w:w w:val="95"/>
          <w:sz w:val="24"/>
          <w:szCs w:val="24"/>
        </w:rPr>
        <w:t xml:space="preserve"> </w:t>
      </w:r>
      <w:r w:rsidRPr="00C34B46">
        <w:rPr>
          <w:spacing w:val="-2"/>
          <w:w w:val="95"/>
          <w:sz w:val="24"/>
          <w:szCs w:val="24"/>
        </w:rPr>
        <w:t>ОБЯЗАННОСТИ</w:t>
      </w:r>
      <w:r w:rsidRPr="00C34B46">
        <w:rPr>
          <w:spacing w:val="12"/>
          <w:sz w:val="24"/>
          <w:szCs w:val="24"/>
        </w:rPr>
        <w:t xml:space="preserve"> </w:t>
      </w:r>
      <w:r w:rsidR="008D5137" w:rsidRPr="00C34B46">
        <w:rPr>
          <w:spacing w:val="-2"/>
          <w:w w:val="95"/>
          <w:sz w:val="24"/>
          <w:szCs w:val="24"/>
        </w:rPr>
        <w:t>CTOPOH</w:t>
      </w:r>
    </w:p>
    <w:p w:rsidR="008A72DE" w:rsidRPr="00C34B46" w:rsidRDefault="008A72DE">
      <w:pPr>
        <w:pStyle w:val="a3"/>
        <w:spacing w:before="1"/>
        <w:rPr>
          <w:b/>
          <w:sz w:val="24"/>
          <w:szCs w:val="24"/>
        </w:rPr>
      </w:pPr>
    </w:p>
    <w:p w:rsidR="008A72DE" w:rsidRPr="00C34B46" w:rsidRDefault="001E16F3" w:rsidP="008D5137">
      <w:pPr>
        <w:pStyle w:val="a3"/>
        <w:numPr>
          <w:ilvl w:val="1"/>
          <w:numId w:val="7"/>
        </w:numPr>
        <w:spacing w:before="2" w:line="297" w:lineRule="auto"/>
        <w:ind w:right="487" w:firstLine="698"/>
        <w:jc w:val="both"/>
        <w:rPr>
          <w:b/>
          <w:sz w:val="24"/>
          <w:szCs w:val="24"/>
        </w:rPr>
      </w:pPr>
      <w:r w:rsidRPr="00C34B46">
        <w:rPr>
          <w:b/>
          <w:sz w:val="24"/>
          <w:szCs w:val="24"/>
        </w:rPr>
        <w:t>Оператор имеет право:</w:t>
      </w:r>
    </w:p>
    <w:p w:rsidR="008D5137" w:rsidRPr="00C34B46" w:rsidRDefault="001E16F3" w:rsidP="009E57E4">
      <w:pPr>
        <w:pStyle w:val="a3"/>
        <w:numPr>
          <w:ilvl w:val="2"/>
          <w:numId w:val="8"/>
        </w:numPr>
        <w:spacing w:before="2" w:line="297" w:lineRule="auto"/>
        <w:ind w:left="709" w:right="487" w:firstLine="709"/>
        <w:jc w:val="both"/>
        <w:rPr>
          <w:sz w:val="24"/>
          <w:szCs w:val="24"/>
        </w:rPr>
      </w:pPr>
      <w:r w:rsidRPr="00C34B46">
        <w:rPr>
          <w:sz w:val="24"/>
          <w:szCs w:val="24"/>
        </w:rPr>
        <w:t xml:space="preserve">Вносить изменения в Соглашение посредством размещения его в информационно- телекоммуникационной сети Интернет по адресу: </w:t>
      </w:r>
      <w:r w:rsidR="008D5137" w:rsidRPr="00C34B46">
        <w:rPr>
          <w:sz w:val="24"/>
          <w:szCs w:val="24"/>
          <w:lang w:val="en-US"/>
        </w:rPr>
        <w:t>www</w:t>
      </w:r>
      <w:r w:rsidR="008D5137" w:rsidRPr="00C34B46">
        <w:rPr>
          <w:sz w:val="24"/>
          <w:szCs w:val="24"/>
        </w:rPr>
        <w:t xml:space="preserve">.siberianpowershow.ru </w:t>
      </w:r>
      <w:r w:rsidRPr="00C34B46">
        <w:rPr>
          <w:sz w:val="24"/>
          <w:szCs w:val="24"/>
        </w:rPr>
        <w:t>в новой редакции;</w:t>
      </w:r>
    </w:p>
    <w:p w:rsidR="008D5137" w:rsidRPr="00C34B46" w:rsidRDefault="001E16F3" w:rsidP="009E57E4">
      <w:pPr>
        <w:pStyle w:val="a3"/>
        <w:numPr>
          <w:ilvl w:val="2"/>
          <w:numId w:val="8"/>
        </w:numPr>
        <w:spacing w:before="2" w:line="297" w:lineRule="auto"/>
        <w:ind w:left="709" w:right="487" w:firstLine="709"/>
        <w:jc w:val="both"/>
        <w:rPr>
          <w:sz w:val="24"/>
          <w:szCs w:val="24"/>
        </w:rPr>
      </w:pPr>
      <w:r w:rsidRPr="00C34B46">
        <w:rPr>
          <w:sz w:val="24"/>
          <w:szCs w:val="24"/>
        </w:rPr>
        <w:t>Прекратить работу Сервиса, как кратковременно — для целей модернизации и (или) технического обслуживания, так и на любое время по соображениям технической, или иной целесообразности;</w:t>
      </w:r>
    </w:p>
    <w:p w:rsidR="008A72DE" w:rsidRPr="00C34B46" w:rsidRDefault="001E16F3" w:rsidP="008D5137">
      <w:pPr>
        <w:pStyle w:val="a3"/>
        <w:numPr>
          <w:ilvl w:val="2"/>
          <w:numId w:val="8"/>
        </w:numPr>
        <w:spacing w:before="2" w:line="297" w:lineRule="auto"/>
        <w:ind w:right="487"/>
        <w:jc w:val="both"/>
        <w:rPr>
          <w:sz w:val="24"/>
          <w:szCs w:val="24"/>
        </w:rPr>
      </w:pPr>
      <w:r w:rsidRPr="00C34B46">
        <w:rPr>
          <w:sz w:val="24"/>
          <w:szCs w:val="24"/>
        </w:rPr>
        <w:t>Привлекать к обеспечению функционирования Сервиса третьих лиц.</w:t>
      </w:r>
    </w:p>
    <w:p w:rsidR="008D5137" w:rsidRPr="00C34B46" w:rsidRDefault="001E16F3" w:rsidP="008D5137">
      <w:pPr>
        <w:pStyle w:val="a3"/>
        <w:numPr>
          <w:ilvl w:val="1"/>
          <w:numId w:val="7"/>
        </w:numPr>
        <w:spacing w:before="2" w:line="297" w:lineRule="auto"/>
        <w:ind w:right="487" w:firstLine="698"/>
        <w:jc w:val="both"/>
        <w:rPr>
          <w:b/>
          <w:sz w:val="24"/>
          <w:szCs w:val="24"/>
        </w:rPr>
      </w:pPr>
      <w:r w:rsidRPr="00C34B46">
        <w:rPr>
          <w:b/>
          <w:sz w:val="24"/>
          <w:szCs w:val="24"/>
        </w:rPr>
        <w:t>Оператор обязуется:</w:t>
      </w:r>
    </w:p>
    <w:p w:rsidR="008A72DE" w:rsidRPr="00C34B46" w:rsidRDefault="001E16F3" w:rsidP="008D5137">
      <w:pPr>
        <w:pStyle w:val="a3"/>
        <w:numPr>
          <w:ilvl w:val="2"/>
          <w:numId w:val="10"/>
        </w:numPr>
        <w:spacing w:before="2" w:line="297" w:lineRule="auto"/>
        <w:ind w:right="487"/>
        <w:jc w:val="both"/>
        <w:rPr>
          <w:sz w:val="24"/>
          <w:szCs w:val="24"/>
        </w:rPr>
      </w:pPr>
      <w:r w:rsidRPr="00C34B46">
        <w:rPr>
          <w:sz w:val="24"/>
          <w:szCs w:val="24"/>
        </w:rPr>
        <w:t xml:space="preserve">Размещать на </w:t>
      </w:r>
      <w:r w:rsidR="008D5137" w:rsidRPr="00C34B46">
        <w:rPr>
          <w:sz w:val="24"/>
          <w:szCs w:val="24"/>
        </w:rPr>
        <w:t>Сайте</w:t>
      </w:r>
      <w:r w:rsidRPr="00C34B46">
        <w:rPr>
          <w:sz w:val="24"/>
          <w:szCs w:val="24"/>
        </w:rPr>
        <w:t xml:space="preserve"> информацию, необходимую для пользования Сервисом;</w:t>
      </w:r>
    </w:p>
    <w:p w:rsidR="008A72DE" w:rsidRPr="00C34B46" w:rsidRDefault="001E16F3" w:rsidP="009E57E4">
      <w:pPr>
        <w:pStyle w:val="a3"/>
        <w:numPr>
          <w:ilvl w:val="2"/>
          <w:numId w:val="10"/>
        </w:numPr>
        <w:spacing w:before="2" w:line="297" w:lineRule="auto"/>
        <w:ind w:left="709" w:right="487" w:firstLine="709"/>
        <w:jc w:val="both"/>
        <w:rPr>
          <w:sz w:val="24"/>
          <w:szCs w:val="24"/>
        </w:rPr>
      </w:pPr>
      <w:r w:rsidRPr="00C34B46">
        <w:rPr>
          <w:sz w:val="24"/>
          <w:szCs w:val="24"/>
        </w:rPr>
        <w:t xml:space="preserve">Обеспечить функционирование Сервиса, за исключением случаев, предусмотренных в пункте </w:t>
      </w:r>
      <w:r w:rsidR="008D5137" w:rsidRPr="00C34B46">
        <w:rPr>
          <w:sz w:val="24"/>
          <w:szCs w:val="24"/>
        </w:rPr>
        <w:t>6</w:t>
      </w:r>
      <w:r w:rsidRPr="00C34B46">
        <w:rPr>
          <w:sz w:val="24"/>
          <w:szCs w:val="24"/>
        </w:rPr>
        <w:t>.1.2. Соглашения;</w:t>
      </w:r>
    </w:p>
    <w:p w:rsidR="008A72DE" w:rsidRPr="00C34B46" w:rsidRDefault="001E16F3" w:rsidP="008D5137">
      <w:pPr>
        <w:pStyle w:val="a3"/>
        <w:numPr>
          <w:ilvl w:val="2"/>
          <w:numId w:val="10"/>
        </w:numPr>
        <w:spacing w:before="2" w:line="297" w:lineRule="auto"/>
        <w:ind w:right="487"/>
        <w:jc w:val="both"/>
        <w:rPr>
          <w:sz w:val="24"/>
          <w:szCs w:val="24"/>
        </w:rPr>
      </w:pPr>
      <w:r w:rsidRPr="00C34B46">
        <w:rPr>
          <w:sz w:val="24"/>
          <w:szCs w:val="24"/>
        </w:rPr>
        <w:t>Соблюдать Соглашение и законодательство Российской Федерации.</w:t>
      </w:r>
    </w:p>
    <w:p w:rsidR="008A72DE" w:rsidRPr="00C34B46" w:rsidRDefault="001E16F3" w:rsidP="000023C4">
      <w:pPr>
        <w:pStyle w:val="1"/>
        <w:numPr>
          <w:ilvl w:val="1"/>
          <w:numId w:val="7"/>
        </w:numPr>
        <w:tabs>
          <w:tab w:val="left" w:pos="2103"/>
          <w:tab w:val="left" w:pos="2104"/>
        </w:tabs>
        <w:spacing w:before="76"/>
        <w:ind w:left="2103" w:hanging="706"/>
        <w:rPr>
          <w:sz w:val="24"/>
          <w:szCs w:val="24"/>
        </w:rPr>
      </w:pPr>
      <w:r w:rsidRPr="00C34B46">
        <w:rPr>
          <w:spacing w:val="-2"/>
          <w:w w:val="95"/>
          <w:sz w:val="24"/>
          <w:szCs w:val="24"/>
        </w:rPr>
        <w:t>Пользователь</w:t>
      </w:r>
      <w:r w:rsidRPr="00C34B46">
        <w:rPr>
          <w:spacing w:val="11"/>
          <w:sz w:val="24"/>
          <w:szCs w:val="24"/>
        </w:rPr>
        <w:t xml:space="preserve"> </w:t>
      </w:r>
      <w:r w:rsidRPr="00C34B46">
        <w:rPr>
          <w:spacing w:val="-2"/>
          <w:w w:val="95"/>
          <w:sz w:val="24"/>
          <w:szCs w:val="24"/>
        </w:rPr>
        <w:t>имеет</w:t>
      </w:r>
      <w:r w:rsidRPr="00C34B46">
        <w:rPr>
          <w:spacing w:val="-4"/>
          <w:w w:val="95"/>
          <w:sz w:val="24"/>
          <w:szCs w:val="24"/>
        </w:rPr>
        <w:t xml:space="preserve"> </w:t>
      </w:r>
      <w:r w:rsidRPr="00C34B46">
        <w:rPr>
          <w:spacing w:val="-2"/>
          <w:w w:val="95"/>
          <w:sz w:val="24"/>
          <w:szCs w:val="24"/>
        </w:rPr>
        <w:t>право:</w:t>
      </w:r>
    </w:p>
    <w:p w:rsidR="008A72DE" w:rsidRPr="00C34B46" w:rsidRDefault="001E16F3" w:rsidP="008D5137">
      <w:pPr>
        <w:pStyle w:val="a3"/>
        <w:numPr>
          <w:ilvl w:val="2"/>
          <w:numId w:val="11"/>
        </w:numPr>
        <w:spacing w:before="2" w:line="297" w:lineRule="auto"/>
        <w:ind w:right="487" w:firstLine="698"/>
        <w:jc w:val="both"/>
        <w:rPr>
          <w:sz w:val="24"/>
          <w:szCs w:val="24"/>
        </w:rPr>
      </w:pPr>
      <w:r w:rsidRPr="00C34B46">
        <w:rPr>
          <w:sz w:val="24"/>
          <w:szCs w:val="24"/>
        </w:rPr>
        <w:t>Использовать функциональные возможности Сервиса;</w:t>
      </w:r>
    </w:p>
    <w:p w:rsidR="008A72DE" w:rsidRPr="00C34B46" w:rsidRDefault="001E16F3" w:rsidP="009E57E4">
      <w:pPr>
        <w:pStyle w:val="a3"/>
        <w:numPr>
          <w:ilvl w:val="2"/>
          <w:numId w:val="11"/>
        </w:numPr>
        <w:spacing w:before="2" w:line="297" w:lineRule="auto"/>
        <w:ind w:left="709" w:right="487" w:firstLine="698"/>
        <w:jc w:val="both"/>
        <w:rPr>
          <w:sz w:val="24"/>
          <w:szCs w:val="24"/>
        </w:rPr>
      </w:pPr>
      <w:r w:rsidRPr="00C34B46">
        <w:rPr>
          <w:sz w:val="24"/>
          <w:szCs w:val="24"/>
        </w:rPr>
        <w:t>Направлять</w:t>
      </w:r>
      <w:r w:rsidRPr="00C34B46">
        <w:rPr>
          <w:sz w:val="24"/>
          <w:szCs w:val="24"/>
        </w:rPr>
        <w:tab/>
        <w:t>обращения</w:t>
      </w:r>
      <w:r w:rsidRPr="00C34B46">
        <w:rPr>
          <w:sz w:val="24"/>
          <w:szCs w:val="24"/>
        </w:rPr>
        <w:tab/>
        <w:t>Оператору,</w:t>
      </w:r>
      <w:r w:rsidRPr="00C34B46">
        <w:rPr>
          <w:sz w:val="24"/>
          <w:szCs w:val="24"/>
        </w:rPr>
        <w:tab/>
        <w:t>содержащие</w:t>
      </w:r>
      <w:r w:rsidRPr="00C34B46">
        <w:rPr>
          <w:sz w:val="24"/>
          <w:szCs w:val="24"/>
        </w:rPr>
        <w:tab/>
        <w:t>вопросы</w:t>
      </w:r>
      <w:r w:rsidRPr="00C34B46">
        <w:rPr>
          <w:sz w:val="24"/>
          <w:szCs w:val="24"/>
        </w:rPr>
        <w:tab/>
        <w:t>относительно технического</w:t>
      </w:r>
      <w:r w:rsidR="008D5137" w:rsidRPr="00C34B46">
        <w:rPr>
          <w:sz w:val="24"/>
          <w:szCs w:val="24"/>
        </w:rPr>
        <w:t xml:space="preserve"> </w:t>
      </w:r>
      <w:r w:rsidRPr="00C34B46">
        <w:rPr>
          <w:sz w:val="24"/>
          <w:szCs w:val="24"/>
        </w:rPr>
        <w:t>функционирования сервисов.</w:t>
      </w:r>
    </w:p>
    <w:p w:rsidR="008A72DE" w:rsidRPr="00C34B46" w:rsidRDefault="001E16F3" w:rsidP="008D5137">
      <w:pPr>
        <w:pStyle w:val="a3"/>
        <w:numPr>
          <w:ilvl w:val="1"/>
          <w:numId w:val="7"/>
        </w:numPr>
        <w:spacing w:before="2" w:line="297" w:lineRule="auto"/>
        <w:ind w:right="487" w:firstLine="698"/>
        <w:jc w:val="both"/>
        <w:rPr>
          <w:b/>
          <w:sz w:val="24"/>
          <w:szCs w:val="24"/>
        </w:rPr>
      </w:pPr>
      <w:r w:rsidRPr="00C34B46">
        <w:rPr>
          <w:b/>
          <w:sz w:val="24"/>
          <w:szCs w:val="24"/>
        </w:rPr>
        <w:lastRenderedPageBreak/>
        <w:t>Пользователь обязуется:</w:t>
      </w:r>
    </w:p>
    <w:p w:rsidR="008A72DE" w:rsidRPr="00C34B46" w:rsidRDefault="001E16F3" w:rsidP="008D5137">
      <w:pPr>
        <w:pStyle w:val="a3"/>
        <w:numPr>
          <w:ilvl w:val="2"/>
          <w:numId w:val="7"/>
        </w:numPr>
        <w:spacing w:before="2" w:line="297" w:lineRule="auto"/>
        <w:ind w:right="487" w:firstLine="698"/>
        <w:jc w:val="both"/>
        <w:rPr>
          <w:sz w:val="24"/>
          <w:szCs w:val="24"/>
        </w:rPr>
      </w:pPr>
      <w:r w:rsidRPr="00C34B46">
        <w:rPr>
          <w:sz w:val="24"/>
          <w:szCs w:val="24"/>
        </w:rPr>
        <w:t>Не предпринимать действий, которые могут нарушить работу Сервиса;</w:t>
      </w:r>
    </w:p>
    <w:p w:rsidR="008A72DE" w:rsidRPr="00C34B46" w:rsidRDefault="001E16F3" w:rsidP="009E57E4">
      <w:pPr>
        <w:pStyle w:val="a3"/>
        <w:numPr>
          <w:ilvl w:val="2"/>
          <w:numId w:val="7"/>
        </w:numPr>
        <w:spacing w:before="2" w:line="297" w:lineRule="auto"/>
        <w:ind w:left="709" w:right="487" w:firstLine="709"/>
        <w:jc w:val="both"/>
        <w:rPr>
          <w:sz w:val="24"/>
          <w:szCs w:val="24"/>
        </w:rPr>
      </w:pPr>
      <w:r w:rsidRPr="00C34B46">
        <w:rPr>
          <w:sz w:val="24"/>
          <w:szCs w:val="24"/>
        </w:rPr>
        <w:t xml:space="preserve">Не производить посещение </w:t>
      </w:r>
      <w:r w:rsidR="009E57E4" w:rsidRPr="00C34B46">
        <w:rPr>
          <w:sz w:val="24"/>
          <w:szCs w:val="24"/>
        </w:rPr>
        <w:t>Мероприятия</w:t>
      </w:r>
      <w:r w:rsidRPr="00C34B46">
        <w:rPr>
          <w:sz w:val="24"/>
          <w:szCs w:val="24"/>
        </w:rPr>
        <w:t xml:space="preserve">, в </w:t>
      </w:r>
      <w:r w:rsidR="008D5137" w:rsidRPr="00C34B46">
        <w:rPr>
          <w:sz w:val="24"/>
          <w:szCs w:val="24"/>
        </w:rPr>
        <w:t>отношении которого</w:t>
      </w:r>
      <w:r w:rsidRPr="00C34B46">
        <w:rPr>
          <w:sz w:val="24"/>
          <w:szCs w:val="24"/>
        </w:rPr>
        <w:t xml:space="preserve"> им подано заявление о возврате денежных средств;</w:t>
      </w:r>
    </w:p>
    <w:p w:rsidR="008A72DE" w:rsidRPr="00C34B46" w:rsidRDefault="001E16F3" w:rsidP="009E57E4">
      <w:pPr>
        <w:pStyle w:val="a3"/>
        <w:numPr>
          <w:ilvl w:val="2"/>
          <w:numId w:val="7"/>
        </w:numPr>
        <w:spacing w:before="2" w:line="297" w:lineRule="auto"/>
        <w:ind w:left="709" w:right="487" w:firstLine="709"/>
        <w:jc w:val="both"/>
        <w:rPr>
          <w:sz w:val="24"/>
          <w:szCs w:val="24"/>
        </w:rPr>
      </w:pPr>
      <w:r w:rsidRPr="00C34B46">
        <w:rPr>
          <w:sz w:val="24"/>
          <w:szCs w:val="24"/>
        </w:rPr>
        <w:t xml:space="preserve">Соблюдать правила посещения </w:t>
      </w:r>
      <w:r w:rsidR="008D5137" w:rsidRPr="00C34B46">
        <w:rPr>
          <w:sz w:val="24"/>
          <w:szCs w:val="24"/>
        </w:rPr>
        <w:t>Мероприятия</w:t>
      </w:r>
      <w:r w:rsidRPr="00C34B46">
        <w:rPr>
          <w:sz w:val="24"/>
          <w:szCs w:val="24"/>
        </w:rPr>
        <w:t xml:space="preserve">, установленные </w:t>
      </w:r>
      <w:r w:rsidR="008D5137" w:rsidRPr="00C34B46">
        <w:rPr>
          <w:sz w:val="24"/>
          <w:szCs w:val="24"/>
        </w:rPr>
        <w:t>Организатором</w:t>
      </w:r>
      <w:r w:rsidRPr="00C34B46">
        <w:rPr>
          <w:sz w:val="24"/>
          <w:szCs w:val="24"/>
        </w:rPr>
        <w:t xml:space="preserve">, </w:t>
      </w:r>
      <w:r w:rsidR="008D5137" w:rsidRPr="00C34B46">
        <w:rPr>
          <w:sz w:val="24"/>
          <w:szCs w:val="24"/>
        </w:rPr>
        <w:t>который</w:t>
      </w:r>
      <w:r w:rsidRPr="00C34B46">
        <w:rPr>
          <w:sz w:val="24"/>
          <w:szCs w:val="24"/>
        </w:rPr>
        <w:t xml:space="preserve"> </w:t>
      </w:r>
      <w:r w:rsidR="008D5137" w:rsidRPr="00C34B46">
        <w:rPr>
          <w:sz w:val="24"/>
          <w:szCs w:val="24"/>
        </w:rPr>
        <w:t>его</w:t>
      </w:r>
      <w:r w:rsidRPr="00C34B46">
        <w:rPr>
          <w:sz w:val="24"/>
          <w:szCs w:val="24"/>
        </w:rPr>
        <w:t xml:space="preserve"> </w:t>
      </w:r>
      <w:r w:rsidR="008D5137" w:rsidRPr="00C34B46">
        <w:rPr>
          <w:sz w:val="24"/>
          <w:szCs w:val="24"/>
        </w:rPr>
        <w:t>проводи</w:t>
      </w:r>
      <w:r w:rsidRPr="00C34B46">
        <w:rPr>
          <w:sz w:val="24"/>
          <w:szCs w:val="24"/>
        </w:rPr>
        <w:t>т;</w:t>
      </w:r>
    </w:p>
    <w:p w:rsidR="008A72DE" w:rsidRPr="00C34B46" w:rsidRDefault="001E16F3" w:rsidP="009E57E4">
      <w:pPr>
        <w:pStyle w:val="a3"/>
        <w:numPr>
          <w:ilvl w:val="2"/>
          <w:numId w:val="7"/>
        </w:numPr>
        <w:spacing w:before="2" w:line="297" w:lineRule="auto"/>
        <w:ind w:left="709" w:right="487" w:firstLine="709"/>
        <w:jc w:val="both"/>
        <w:rPr>
          <w:sz w:val="24"/>
          <w:szCs w:val="24"/>
        </w:rPr>
      </w:pPr>
      <w:r w:rsidRPr="00C34B46">
        <w:rPr>
          <w:sz w:val="24"/>
          <w:szCs w:val="24"/>
        </w:rPr>
        <w:t>Указывать достоверную информацию в процессе заполнения данных, необходимых для</w:t>
      </w:r>
      <w:r w:rsidR="008D5137" w:rsidRPr="00C34B46">
        <w:rPr>
          <w:sz w:val="24"/>
          <w:szCs w:val="24"/>
        </w:rPr>
        <w:t xml:space="preserve"> </w:t>
      </w:r>
      <w:r w:rsidRPr="00C34B46">
        <w:rPr>
          <w:sz w:val="24"/>
          <w:szCs w:val="24"/>
        </w:rPr>
        <w:t xml:space="preserve">приобретения Электронного </w:t>
      </w:r>
      <w:r w:rsidR="009E57E4" w:rsidRPr="00C34B46">
        <w:rPr>
          <w:sz w:val="24"/>
          <w:szCs w:val="24"/>
        </w:rPr>
        <w:t>б</w:t>
      </w:r>
      <w:r w:rsidRPr="00C34B46">
        <w:rPr>
          <w:sz w:val="24"/>
          <w:szCs w:val="24"/>
        </w:rPr>
        <w:t>илета;</w:t>
      </w:r>
    </w:p>
    <w:p w:rsidR="008D5137" w:rsidRPr="00C34B46" w:rsidRDefault="008D5137" w:rsidP="009E57E4">
      <w:pPr>
        <w:pStyle w:val="a3"/>
        <w:numPr>
          <w:ilvl w:val="2"/>
          <w:numId w:val="7"/>
        </w:numPr>
        <w:spacing w:before="2" w:line="297" w:lineRule="auto"/>
        <w:ind w:left="709" w:right="487" w:firstLine="709"/>
        <w:jc w:val="both"/>
        <w:rPr>
          <w:sz w:val="24"/>
          <w:szCs w:val="24"/>
        </w:rPr>
      </w:pPr>
      <w:r w:rsidRPr="00C34B46">
        <w:rPr>
          <w:sz w:val="24"/>
          <w:szCs w:val="24"/>
        </w:rPr>
        <w:t xml:space="preserve">Соблюдать правила </w:t>
      </w:r>
      <w:r w:rsidR="009E57E4" w:rsidRPr="00C34B46">
        <w:rPr>
          <w:sz w:val="24"/>
          <w:szCs w:val="24"/>
        </w:rPr>
        <w:t>пользования контрольным</w:t>
      </w:r>
      <w:r w:rsidRPr="00C34B46">
        <w:rPr>
          <w:sz w:val="24"/>
          <w:szCs w:val="24"/>
        </w:rPr>
        <w:t xml:space="preserve"> браслетом, установленным</w:t>
      </w:r>
      <w:r w:rsidR="009E57E4" w:rsidRPr="00C34B46">
        <w:rPr>
          <w:sz w:val="24"/>
          <w:szCs w:val="24"/>
        </w:rPr>
        <w:t>и</w:t>
      </w:r>
      <w:r w:rsidRPr="00C34B46">
        <w:rPr>
          <w:sz w:val="24"/>
          <w:szCs w:val="24"/>
        </w:rPr>
        <w:t xml:space="preserve"> в пункте 4.4. настоящего Соглашения.</w:t>
      </w:r>
    </w:p>
    <w:p w:rsidR="008A72DE" w:rsidRPr="00C34B46" w:rsidRDefault="001E16F3" w:rsidP="008D5137">
      <w:pPr>
        <w:pStyle w:val="a3"/>
        <w:numPr>
          <w:ilvl w:val="2"/>
          <w:numId w:val="7"/>
        </w:numPr>
        <w:spacing w:before="2" w:line="297" w:lineRule="auto"/>
        <w:ind w:right="487" w:firstLine="698"/>
        <w:jc w:val="both"/>
        <w:rPr>
          <w:sz w:val="24"/>
          <w:szCs w:val="24"/>
        </w:rPr>
      </w:pPr>
      <w:r w:rsidRPr="00C34B46">
        <w:rPr>
          <w:sz w:val="24"/>
          <w:szCs w:val="24"/>
        </w:rPr>
        <w:t>Соблюдать настоящее Соглашение и законодательство Российской Федерации.</w:t>
      </w:r>
    </w:p>
    <w:p w:rsidR="008A72DE" w:rsidRPr="00C34B46" w:rsidRDefault="008A72DE" w:rsidP="008D5137">
      <w:pPr>
        <w:pStyle w:val="a3"/>
        <w:spacing w:before="2" w:line="297" w:lineRule="auto"/>
        <w:ind w:left="720" w:right="487"/>
        <w:jc w:val="both"/>
        <w:rPr>
          <w:sz w:val="24"/>
          <w:szCs w:val="24"/>
        </w:rPr>
      </w:pPr>
    </w:p>
    <w:p w:rsidR="008A72DE" w:rsidRPr="00C34B46" w:rsidRDefault="00617D7F" w:rsidP="00617D7F">
      <w:pPr>
        <w:pStyle w:val="a5"/>
        <w:numPr>
          <w:ilvl w:val="0"/>
          <w:numId w:val="7"/>
        </w:numPr>
        <w:tabs>
          <w:tab w:val="left" w:pos="3929"/>
          <w:tab w:val="left" w:pos="3930"/>
        </w:tabs>
        <w:spacing w:before="9"/>
        <w:jc w:val="center"/>
        <w:rPr>
          <w:b/>
          <w:sz w:val="24"/>
          <w:szCs w:val="24"/>
        </w:rPr>
      </w:pPr>
      <w:r w:rsidRPr="00C34B46">
        <w:rPr>
          <w:b/>
          <w:sz w:val="24"/>
          <w:szCs w:val="24"/>
        </w:rPr>
        <w:t>ОТВЕТСТВЕННОСТЬ СТОРОН И РАССМОТРЕНИЕ СПОРОВ</w:t>
      </w:r>
    </w:p>
    <w:p w:rsidR="008A72DE" w:rsidRPr="00C34B46" w:rsidRDefault="001E16F3" w:rsidP="00617D7F">
      <w:pPr>
        <w:pStyle w:val="a3"/>
        <w:numPr>
          <w:ilvl w:val="1"/>
          <w:numId w:val="7"/>
        </w:numPr>
        <w:spacing w:before="2" w:line="297" w:lineRule="auto"/>
        <w:ind w:right="487" w:firstLine="698"/>
        <w:jc w:val="both"/>
        <w:rPr>
          <w:sz w:val="24"/>
          <w:szCs w:val="24"/>
        </w:rPr>
      </w:pPr>
      <w:r w:rsidRPr="00C34B46">
        <w:rPr>
          <w:sz w:val="24"/>
          <w:szCs w:val="24"/>
        </w:rPr>
        <w:t>Соглашение составлено согласно законодательству Российской Федерации, в связи с</w:t>
      </w:r>
      <w:r w:rsidR="00617D7F" w:rsidRPr="00C34B46">
        <w:rPr>
          <w:sz w:val="24"/>
          <w:szCs w:val="24"/>
        </w:rPr>
        <w:t xml:space="preserve"> чем регулируется </w:t>
      </w:r>
      <w:r w:rsidR="009E57E4" w:rsidRPr="00C34B46">
        <w:rPr>
          <w:sz w:val="24"/>
          <w:szCs w:val="24"/>
        </w:rPr>
        <w:t xml:space="preserve">и </w:t>
      </w:r>
      <w:r w:rsidR="00617D7F" w:rsidRPr="00C34B46">
        <w:rPr>
          <w:sz w:val="24"/>
          <w:szCs w:val="24"/>
        </w:rPr>
        <w:t xml:space="preserve">толкуется в соответствии с ним. </w:t>
      </w:r>
    </w:p>
    <w:p w:rsidR="008A72DE" w:rsidRPr="00C34B46" w:rsidRDefault="001E16F3" w:rsidP="00617D7F">
      <w:pPr>
        <w:pStyle w:val="a3"/>
        <w:numPr>
          <w:ilvl w:val="1"/>
          <w:numId w:val="7"/>
        </w:numPr>
        <w:spacing w:before="2" w:line="297" w:lineRule="auto"/>
        <w:ind w:right="487" w:firstLine="698"/>
        <w:jc w:val="both"/>
        <w:rPr>
          <w:sz w:val="24"/>
          <w:szCs w:val="24"/>
        </w:rPr>
      </w:pPr>
      <w:r w:rsidRPr="00C34B46">
        <w:rPr>
          <w:sz w:val="24"/>
          <w:szCs w:val="24"/>
        </w:rPr>
        <w:t>Оператор несет ответственность за реализацию и возврат Электронных билетов.</w:t>
      </w:r>
    </w:p>
    <w:p w:rsidR="008A72DE" w:rsidRPr="00C34B46" w:rsidRDefault="00617D7F" w:rsidP="00617D7F">
      <w:pPr>
        <w:pStyle w:val="a3"/>
        <w:numPr>
          <w:ilvl w:val="1"/>
          <w:numId w:val="7"/>
        </w:numPr>
        <w:spacing w:before="2" w:line="297" w:lineRule="auto"/>
        <w:ind w:right="487" w:firstLine="698"/>
        <w:jc w:val="both"/>
        <w:rPr>
          <w:sz w:val="24"/>
          <w:szCs w:val="24"/>
        </w:rPr>
      </w:pPr>
      <w:r w:rsidRPr="00C34B46">
        <w:rPr>
          <w:sz w:val="24"/>
          <w:szCs w:val="24"/>
        </w:rPr>
        <w:t>Организатор</w:t>
      </w:r>
      <w:r w:rsidR="001E16F3" w:rsidRPr="00C34B46">
        <w:rPr>
          <w:sz w:val="24"/>
          <w:szCs w:val="24"/>
        </w:rPr>
        <w:t xml:space="preserve"> несет ответственность за предоставление Пользователю Электронного билета, его верификацию и оказание услуг на основании успешно верифицированного Электронного билета.</w:t>
      </w:r>
    </w:p>
    <w:p w:rsidR="008A72DE" w:rsidRPr="00C34B46" w:rsidRDefault="001E16F3" w:rsidP="00617D7F">
      <w:pPr>
        <w:pStyle w:val="a3"/>
        <w:numPr>
          <w:ilvl w:val="1"/>
          <w:numId w:val="7"/>
        </w:numPr>
        <w:spacing w:before="2" w:line="297" w:lineRule="auto"/>
        <w:ind w:right="487" w:firstLine="698"/>
        <w:jc w:val="both"/>
        <w:rPr>
          <w:sz w:val="24"/>
          <w:szCs w:val="24"/>
        </w:rPr>
      </w:pPr>
      <w:r w:rsidRPr="00C34B46">
        <w:rPr>
          <w:sz w:val="24"/>
          <w:szCs w:val="24"/>
        </w:rPr>
        <w:t>Претензии в отношении реализации и возврата Электронных билетов предъявляются Оператору.</w:t>
      </w:r>
    </w:p>
    <w:p w:rsidR="008A72DE" w:rsidRPr="00C34B46" w:rsidRDefault="001E16F3" w:rsidP="00617D7F">
      <w:pPr>
        <w:pStyle w:val="a3"/>
        <w:numPr>
          <w:ilvl w:val="1"/>
          <w:numId w:val="7"/>
        </w:numPr>
        <w:spacing w:before="2" w:line="297" w:lineRule="auto"/>
        <w:ind w:right="487" w:firstLine="698"/>
        <w:jc w:val="both"/>
        <w:rPr>
          <w:sz w:val="24"/>
          <w:szCs w:val="24"/>
        </w:rPr>
      </w:pPr>
      <w:r w:rsidRPr="00C34B46">
        <w:rPr>
          <w:sz w:val="24"/>
          <w:szCs w:val="24"/>
        </w:rPr>
        <w:t xml:space="preserve">Претензии, вытекающие из </w:t>
      </w:r>
      <w:r w:rsidR="00617D7F" w:rsidRPr="00C34B46">
        <w:rPr>
          <w:sz w:val="24"/>
          <w:szCs w:val="24"/>
        </w:rPr>
        <w:t>ненадлежащего оказания услуг Организатором</w:t>
      </w:r>
      <w:r w:rsidRPr="00C34B46">
        <w:rPr>
          <w:sz w:val="24"/>
          <w:szCs w:val="24"/>
        </w:rPr>
        <w:t xml:space="preserve">, а также </w:t>
      </w:r>
      <w:r w:rsidR="00617D7F" w:rsidRPr="00C34B46">
        <w:rPr>
          <w:sz w:val="24"/>
          <w:szCs w:val="24"/>
        </w:rPr>
        <w:t>не предоставления</w:t>
      </w:r>
      <w:r w:rsidRPr="00C34B46">
        <w:rPr>
          <w:sz w:val="24"/>
          <w:szCs w:val="24"/>
        </w:rPr>
        <w:t xml:space="preserve"> (ненадлежащего предоставления) Электронных билетов и ошибок в их вериф</w:t>
      </w:r>
      <w:r w:rsidR="00617D7F" w:rsidRPr="00C34B46">
        <w:rPr>
          <w:sz w:val="24"/>
          <w:szCs w:val="24"/>
        </w:rPr>
        <w:t>икации предъявляются Организатору</w:t>
      </w:r>
      <w:r w:rsidRPr="00C34B46">
        <w:rPr>
          <w:sz w:val="24"/>
          <w:szCs w:val="24"/>
        </w:rPr>
        <w:t>.</w:t>
      </w:r>
    </w:p>
    <w:p w:rsidR="008A72DE" w:rsidRPr="00C34B46" w:rsidRDefault="001E16F3" w:rsidP="00617D7F">
      <w:pPr>
        <w:pStyle w:val="a3"/>
        <w:numPr>
          <w:ilvl w:val="1"/>
          <w:numId w:val="7"/>
        </w:numPr>
        <w:spacing w:before="2" w:line="297" w:lineRule="auto"/>
        <w:ind w:right="487" w:firstLine="698"/>
        <w:jc w:val="both"/>
        <w:rPr>
          <w:sz w:val="24"/>
          <w:szCs w:val="24"/>
        </w:rPr>
      </w:pPr>
      <w:r w:rsidRPr="00C34B46">
        <w:rPr>
          <w:sz w:val="24"/>
          <w:szCs w:val="24"/>
        </w:rPr>
        <w:t xml:space="preserve">Претензии направляются в письменном виде с приложением документов, обосновывающих предъявляемые требования. Поступившая претензия рассматривается в срок не более 10 </w:t>
      </w:r>
      <w:r w:rsidR="00D60E3F" w:rsidRPr="00C34B46">
        <w:rPr>
          <w:sz w:val="24"/>
          <w:szCs w:val="24"/>
        </w:rPr>
        <w:t>(д</w:t>
      </w:r>
      <w:r w:rsidRPr="00C34B46">
        <w:rPr>
          <w:sz w:val="24"/>
          <w:szCs w:val="24"/>
        </w:rPr>
        <w:t xml:space="preserve">есяти) календарных дней с момента </w:t>
      </w:r>
      <w:r w:rsidR="00D60E3F" w:rsidRPr="00C34B46">
        <w:rPr>
          <w:sz w:val="24"/>
          <w:szCs w:val="24"/>
        </w:rPr>
        <w:t>ее получения</w:t>
      </w:r>
      <w:r w:rsidRPr="00C34B46">
        <w:rPr>
          <w:sz w:val="24"/>
          <w:szCs w:val="24"/>
        </w:rPr>
        <w:t>.</w:t>
      </w:r>
    </w:p>
    <w:p w:rsidR="008A72DE" w:rsidRPr="00C34B46" w:rsidRDefault="001E16F3" w:rsidP="00617D7F">
      <w:pPr>
        <w:pStyle w:val="a3"/>
        <w:numPr>
          <w:ilvl w:val="1"/>
          <w:numId w:val="7"/>
        </w:numPr>
        <w:spacing w:before="2" w:line="297" w:lineRule="auto"/>
        <w:ind w:right="487" w:firstLine="698"/>
        <w:jc w:val="both"/>
        <w:rPr>
          <w:sz w:val="24"/>
          <w:szCs w:val="24"/>
        </w:rPr>
      </w:pPr>
      <w:r w:rsidRPr="00C34B46">
        <w:rPr>
          <w:sz w:val="24"/>
          <w:szCs w:val="24"/>
        </w:rPr>
        <w:t xml:space="preserve">При невозможности достижения согласия по предмету спора в рамках досудебного (претензионного) урегулирования, </w:t>
      </w:r>
      <w:r w:rsidR="009E57E4" w:rsidRPr="00C34B46">
        <w:rPr>
          <w:sz w:val="24"/>
          <w:szCs w:val="24"/>
        </w:rPr>
        <w:t>спор</w:t>
      </w:r>
      <w:r w:rsidRPr="00C34B46">
        <w:rPr>
          <w:sz w:val="24"/>
          <w:szCs w:val="24"/>
        </w:rPr>
        <w:t xml:space="preserve"> подлежит разрешению в судебном порядке.</w:t>
      </w:r>
    </w:p>
    <w:p w:rsidR="008A72DE" w:rsidRPr="00C34B46" w:rsidRDefault="008A72DE" w:rsidP="00D60E3F">
      <w:pPr>
        <w:pStyle w:val="a3"/>
        <w:spacing w:before="2" w:line="297" w:lineRule="auto"/>
        <w:ind w:left="1418" w:right="487"/>
        <w:jc w:val="both"/>
        <w:rPr>
          <w:sz w:val="24"/>
          <w:szCs w:val="24"/>
        </w:rPr>
      </w:pPr>
    </w:p>
    <w:p w:rsidR="00D60E3F" w:rsidRPr="00C34B46" w:rsidRDefault="00D60E3F" w:rsidP="00D60E3F">
      <w:pPr>
        <w:pStyle w:val="a3"/>
        <w:spacing w:before="2" w:line="297" w:lineRule="auto"/>
        <w:ind w:left="1418" w:right="487"/>
        <w:jc w:val="center"/>
        <w:rPr>
          <w:b/>
          <w:sz w:val="24"/>
          <w:szCs w:val="24"/>
        </w:rPr>
      </w:pPr>
      <w:r w:rsidRPr="00C34B46">
        <w:rPr>
          <w:b/>
          <w:sz w:val="24"/>
          <w:szCs w:val="24"/>
        </w:rPr>
        <w:t>8. ОБРАБОТКА ПЕРСОНАЛЬНЫХ ДАННЫХ, СОХРАНЕНИЕ ИХ КОНФИДЕНЦИАЛЬНОСТИ</w:t>
      </w:r>
    </w:p>
    <w:p w:rsidR="00D60E3F" w:rsidRPr="00C34B46" w:rsidRDefault="00D60E3F" w:rsidP="00D60E3F">
      <w:pPr>
        <w:pStyle w:val="a3"/>
        <w:spacing w:before="2" w:line="297" w:lineRule="auto"/>
        <w:ind w:left="709" w:right="487" w:firstLine="709"/>
        <w:jc w:val="both"/>
        <w:rPr>
          <w:sz w:val="24"/>
          <w:szCs w:val="24"/>
        </w:rPr>
      </w:pPr>
      <w:r w:rsidRPr="00C34B46">
        <w:rPr>
          <w:sz w:val="24"/>
          <w:szCs w:val="24"/>
        </w:rPr>
        <w:t xml:space="preserve">8.1. Принимая данное  Соглашение, Пользователь дает согласие Оператору и Организатору на обработку персональных данных в целях оказания услуги продажи/возврата Пользователю Электронного </w:t>
      </w:r>
      <w:r w:rsidR="009E57E4" w:rsidRPr="00C34B46">
        <w:rPr>
          <w:sz w:val="24"/>
          <w:szCs w:val="24"/>
        </w:rPr>
        <w:t>билета</w:t>
      </w:r>
      <w:r w:rsidRPr="00C34B46">
        <w:rPr>
          <w:sz w:val="24"/>
          <w:szCs w:val="24"/>
        </w:rPr>
        <w:t xml:space="preserve"> онлайн на Мероприятие -  как с использованием средств автоматизации, так и без таковых, включая сбор, систематизацию, накопление, хранение, уточнение, использование, обезличивание, блокирование, уничтожение персональных данных, предоставленных Пользователем в связи с покупкой Электронного </w:t>
      </w:r>
      <w:r w:rsidR="009E57E4" w:rsidRPr="00C34B46">
        <w:rPr>
          <w:sz w:val="24"/>
          <w:szCs w:val="24"/>
        </w:rPr>
        <w:t>билета</w:t>
      </w:r>
      <w:r w:rsidRPr="00C34B46">
        <w:rPr>
          <w:sz w:val="24"/>
          <w:szCs w:val="24"/>
        </w:rPr>
        <w:t xml:space="preserve"> онлайн на Сайте, а также иных действий, предусмотренных Федеральным законом от 27.07.2006 № 152-ФЗ «О персональных данных».</w:t>
      </w:r>
    </w:p>
    <w:p w:rsidR="00D60E3F" w:rsidRPr="00C34B46" w:rsidRDefault="00D60E3F" w:rsidP="00D60E3F">
      <w:pPr>
        <w:pStyle w:val="a3"/>
        <w:spacing w:before="2" w:line="297" w:lineRule="auto"/>
        <w:ind w:left="709" w:right="487" w:firstLine="709"/>
        <w:jc w:val="both"/>
        <w:rPr>
          <w:sz w:val="24"/>
          <w:szCs w:val="24"/>
        </w:rPr>
      </w:pPr>
      <w:r w:rsidRPr="00C34B46">
        <w:rPr>
          <w:sz w:val="24"/>
          <w:szCs w:val="24"/>
        </w:rPr>
        <w:t>8.2. Оператор и Организатор обязуются не разглашать полученную от Пользователя информацию и принять все необходимые меры для защиты персональных данных Пользователя от неправомерного доступа, распространения, изменения, раскрытия или уничтожения. Не считается нарушением предоставление Оператором или Организатором информации лицам, действующим на основании договора с Оператором или Организатором, которым эта информация необходима для обеспечения функционирования Сайта и предоставления услуг Пользователю.</w:t>
      </w:r>
    </w:p>
    <w:p w:rsidR="00D60E3F" w:rsidRPr="00C34B46" w:rsidRDefault="00D60E3F" w:rsidP="00D60E3F">
      <w:pPr>
        <w:pStyle w:val="a3"/>
        <w:spacing w:before="2" w:line="297" w:lineRule="auto"/>
        <w:ind w:left="709" w:right="487" w:firstLine="709"/>
        <w:jc w:val="both"/>
        <w:rPr>
          <w:sz w:val="24"/>
          <w:szCs w:val="24"/>
        </w:rPr>
      </w:pPr>
      <w:r w:rsidRPr="00C34B46">
        <w:rPr>
          <w:sz w:val="24"/>
          <w:szCs w:val="24"/>
        </w:rPr>
        <w:lastRenderedPageBreak/>
        <w:t>8.3. Оператор и Организатор не проверяют достоверность предоставленных Пользователем персональных данных и не осуществляет контроль их актуальности. Всю ответственность за последствия предоставления недостоверных или недействительных персональных данных несет Пользователь.</w:t>
      </w:r>
    </w:p>
    <w:p w:rsidR="00D60E3F" w:rsidRPr="00C34B46" w:rsidRDefault="00D60E3F" w:rsidP="00D60E3F">
      <w:pPr>
        <w:pStyle w:val="a3"/>
        <w:spacing w:before="2" w:line="297" w:lineRule="auto"/>
        <w:ind w:left="709" w:right="487" w:firstLine="709"/>
        <w:jc w:val="both"/>
        <w:rPr>
          <w:sz w:val="24"/>
          <w:szCs w:val="24"/>
        </w:rPr>
      </w:pPr>
      <w:r w:rsidRPr="00C34B46">
        <w:rPr>
          <w:sz w:val="24"/>
          <w:szCs w:val="24"/>
        </w:rPr>
        <w:t>8.4. Оператор и Организатор вправе передавать предоставленную Пользователем информацию, в том числе персональные данные, третьим лицам по требованию суда, правоохранительных органов и в иных предусмотренных законодательством случаях.</w:t>
      </w:r>
    </w:p>
    <w:p w:rsidR="00D60E3F" w:rsidRPr="00C34B46" w:rsidRDefault="00D60E3F" w:rsidP="00D60E3F">
      <w:pPr>
        <w:pStyle w:val="a3"/>
        <w:spacing w:before="2" w:line="297" w:lineRule="auto"/>
        <w:ind w:left="1418" w:right="487"/>
        <w:jc w:val="both"/>
        <w:rPr>
          <w:sz w:val="24"/>
          <w:szCs w:val="24"/>
        </w:rPr>
      </w:pPr>
    </w:p>
    <w:p w:rsidR="00D60E3F" w:rsidRPr="00C34B46" w:rsidRDefault="00D60E3F" w:rsidP="00D60E3F">
      <w:pPr>
        <w:pStyle w:val="a3"/>
        <w:numPr>
          <w:ilvl w:val="0"/>
          <w:numId w:val="12"/>
        </w:numPr>
        <w:spacing w:before="2" w:line="297" w:lineRule="auto"/>
        <w:ind w:right="487"/>
        <w:jc w:val="center"/>
        <w:rPr>
          <w:b/>
          <w:sz w:val="24"/>
          <w:szCs w:val="24"/>
        </w:rPr>
      </w:pPr>
      <w:r w:rsidRPr="00C34B46">
        <w:rPr>
          <w:b/>
          <w:sz w:val="24"/>
          <w:szCs w:val="24"/>
        </w:rPr>
        <w:t>ОГРАНИЧЕНИЕ ОТВЕТСТВЕННОСТИ СТОРОН</w:t>
      </w:r>
    </w:p>
    <w:p w:rsidR="00D60E3F" w:rsidRPr="00C34B46" w:rsidRDefault="00D60E3F" w:rsidP="00D60E3F">
      <w:pPr>
        <w:pStyle w:val="a3"/>
        <w:numPr>
          <w:ilvl w:val="1"/>
          <w:numId w:val="13"/>
        </w:numPr>
        <w:spacing w:before="2" w:line="297" w:lineRule="auto"/>
        <w:ind w:right="487" w:firstLine="698"/>
        <w:jc w:val="both"/>
        <w:rPr>
          <w:sz w:val="24"/>
          <w:szCs w:val="24"/>
        </w:rPr>
      </w:pPr>
      <w:bookmarkStart w:id="0" w:name="page8"/>
      <w:bookmarkEnd w:id="0"/>
      <w:r w:rsidRPr="00C34B46">
        <w:rPr>
          <w:sz w:val="24"/>
          <w:szCs w:val="24"/>
        </w:rPr>
        <w:t>Оператор прилагает все возможные усилия для обеспечения нормальной работоспособности Сайта, однако он не несет ответственности за неисполнение или ненадлежащее исполнение обязательств по Соглашению перед Пользователем в части возмещения убытков (ущерба), прямых или косвенных, произошедших из-за невозможности использования Сайта, технических сбоев при осуществлении платежа.</w:t>
      </w:r>
    </w:p>
    <w:p w:rsidR="00D60E3F" w:rsidRPr="00C34B46" w:rsidRDefault="00D60E3F" w:rsidP="00D60E3F">
      <w:pPr>
        <w:pStyle w:val="a3"/>
        <w:numPr>
          <w:ilvl w:val="1"/>
          <w:numId w:val="13"/>
        </w:numPr>
        <w:spacing w:before="2" w:line="297" w:lineRule="auto"/>
        <w:ind w:right="487" w:firstLine="698"/>
        <w:jc w:val="both"/>
        <w:rPr>
          <w:sz w:val="24"/>
          <w:szCs w:val="24"/>
        </w:rPr>
      </w:pPr>
      <w:r w:rsidRPr="00C34B46">
        <w:rPr>
          <w:sz w:val="24"/>
          <w:szCs w:val="24"/>
        </w:rPr>
        <w:t>В случае наступления форс-мажорных обстоятельств, а также аварий или сбоев в программно-аппаратных комплексах третьих лиц, сотрудничающих с Оператором, или действий (бездействий) третьих лиц, направленных на приостановку или прекращение функционирования Сайта, возможна приостановка работы Сайта без какого-либо уведомления Пользователя.</w:t>
      </w:r>
    </w:p>
    <w:p w:rsidR="00E97F2E" w:rsidRPr="00C34B46" w:rsidRDefault="00E97F2E" w:rsidP="00E97F2E">
      <w:pPr>
        <w:pStyle w:val="a3"/>
        <w:numPr>
          <w:ilvl w:val="1"/>
          <w:numId w:val="13"/>
        </w:numPr>
        <w:spacing w:before="2" w:line="297" w:lineRule="auto"/>
        <w:ind w:right="487" w:firstLine="698"/>
        <w:jc w:val="both"/>
        <w:rPr>
          <w:sz w:val="24"/>
          <w:szCs w:val="24"/>
        </w:rPr>
      </w:pPr>
      <w:r w:rsidRPr="00C34B46">
        <w:rPr>
          <w:sz w:val="24"/>
          <w:szCs w:val="24"/>
        </w:rPr>
        <w:t xml:space="preserve">Оператор </w:t>
      </w:r>
      <w:r w:rsidR="00D60E3F" w:rsidRPr="00C34B46">
        <w:rPr>
          <w:sz w:val="24"/>
          <w:szCs w:val="24"/>
        </w:rPr>
        <w:t>не несет ответств</w:t>
      </w:r>
      <w:r w:rsidRPr="00C34B46">
        <w:rPr>
          <w:sz w:val="24"/>
          <w:szCs w:val="24"/>
        </w:rPr>
        <w:t>енности за сроки осуществления п</w:t>
      </w:r>
      <w:r w:rsidR="00D60E3F" w:rsidRPr="00C34B46">
        <w:rPr>
          <w:sz w:val="24"/>
          <w:szCs w:val="24"/>
        </w:rPr>
        <w:t>латежей банками и иными организациями, в</w:t>
      </w:r>
      <w:r w:rsidRPr="00C34B46">
        <w:rPr>
          <w:sz w:val="24"/>
          <w:szCs w:val="24"/>
        </w:rPr>
        <w:t xml:space="preserve"> том числе, при возврате Пользователю п</w:t>
      </w:r>
      <w:r w:rsidR="00D60E3F" w:rsidRPr="00C34B46">
        <w:rPr>
          <w:sz w:val="24"/>
          <w:szCs w:val="24"/>
        </w:rPr>
        <w:t>латежа, за другие сп</w:t>
      </w:r>
      <w:r w:rsidRPr="00C34B46">
        <w:rPr>
          <w:sz w:val="24"/>
          <w:szCs w:val="24"/>
        </w:rPr>
        <w:t>оры и разногласия между Пользователем</w:t>
      </w:r>
      <w:r w:rsidR="00D60E3F" w:rsidRPr="00C34B46">
        <w:rPr>
          <w:sz w:val="24"/>
          <w:szCs w:val="24"/>
        </w:rPr>
        <w:t xml:space="preserve"> и третьими лицами, которые возникнут или могут возникнуть в связи с покупкой/возвратом </w:t>
      </w:r>
      <w:r w:rsidRPr="00C34B46">
        <w:rPr>
          <w:sz w:val="24"/>
          <w:szCs w:val="24"/>
        </w:rPr>
        <w:t xml:space="preserve">Электронных </w:t>
      </w:r>
      <w:r w:rsidR="009E57E4" w:rsidRPr="00C34B46">
        <w:rPr>
          <w:sz w:val="24"/>
          <w:szCs w:val="24"/>
        </w:rPr>
        <w:t>б</w:t>
      </w:r>
      <w:r w:rsidR="00D60E3F" w:rsidRPr="00C34B46">
        <w:rPr>
          <w:sz w:val="24"/>
          <w:szCs w:val="24"/>
        </w:rPr>
        <w:t>илетов на Сайте.</w:t>
      </w:r>
    </w:p>
    <w:p w:rsidR="00E97F2E" w:rsidRPr="00C34B46" w:rsidRDefault="00D60E3F" w:rsidP="00E97F2E">
      <w:pPr>
        <w:pStyle w:val="a3"/>
        <w:numPr>
          <w:ilvl w:val="1"/>
          <w:numId w:val="13"/>
        </w:numPr>
        <w:spacing w:before="2" w:line="297" w:lineRule="auto"/>
        <w:ind w:right="487" w:firstLine="698"/>
        <w:jc w:val="both"/>
        <w:rPr>
          <w:sz w:val="24"/>
          <w:szCs w:val="24"/>
        </w:rPr>
      </w:pPr>
      <w:r w:rsidRPr="00C34B46">
        <w:rPr>
          <w:sz w:val="24"/>
          <w:szCs w:val="24"/>
        </w:rPr>
        <w:t>При любых обстоятельствах отве</w:t>
      </w:r>
      <w:r w:rsidR="00E97F2E" w:rsidRPr="00C34B46">
        <w:rPr>
          <w:sz w:val="24"/>
          <w:szCs w:val="24"/>
        </w:rPr>
        <w:t>тственность Оператора перед Пользователем</w:t>
      </w:r>
      <w:r w:rsidRPr="00C34B46">
        <w:rPr>
          <w:sz w:val="24"/>
          <w:szCs w:val="24"/>
        </w:rPr>
        <w:t xml:space="preserve"> ограничена с</w:t>
      </w:r>
      <w:r w:rsidR="00E97F2E" w:rsidRPr="00C34B46">
        <w:rPr>
          <w:sz w:val="24"/>
          <w:szCs w:val="24"/>
        </w:rPr>
        <w:t>тоимостью приобретаемых Пользователем</w:t>
      </w:r>
      <w:r w:rsidRPr="00C34B46">
        <w:rPr>
          <w:sz w:val="24"/>
          <w:szCs w:val="24"/>
        </w:rPr>
        <w:t xml:space="preserve"> </w:t>
      </w:r>
      <w:r w:rsidR="00E97F2E" w:rsidRPr="00C34B46">
        <w:rPr>
          <w:sz w:val="24"/>
          <w:szCs w:val="24"/>
        </w:rPr>
        <w:t xml:space="preserve">Электронных </w:t>
      </w:r>
      <w:r w:rsidR="009E57E4" w:rsidRPr="00C34B46">
        <w:rPr>
          <w:sz w:val="24"/>
          <w:szCs w:val="24"/>
        </w:rPr>
        <w:t>б</w:t>
      </w:r>
      <w:r w:rsidRPr="00C34B46">
        <w:rPr>
          <w:sz w:val="24"/>
          <w:szCs w:val="24"/>
        </w:rPr>
        <w:t>илетов.</w:t>
      </w:r>
    </w:p>
    <w:p w:rsidR="00D60E3F" w:rsidRPr="00C34B46" w:rsidRDefault="00D60E3F" w:rsidP="00E97F2E">
      <w:pPr>
        <w:pStyle w:val="a3"/>
        <w:numPr>
          <w:ilvl w:val="1"/>
          <w:numId w:val="13"/>
        </w:numPr>
        <w:spacing w:before="2" w:line="297" w:lineRule="auto"/>
        <w:ind w:right="487" w:firstLine="698"/>
        <w:jc w:val="both"/>
        <w:rPr>
          <w:sz w:val="24"/>
          <w:szCs w:val="24"/>
        </w:rPr>
      </w:pPr>
      <w:r w:rsidRPr="00C34B46">
        <w:rPr>
          <w:sz w:val="24"/>
          <w:szCs w:val="24"/>
        </w:rPr>
        <w:t>Стороны освобождаются от ответственности за полное или частичное неисполнение своих обязательств, если такое неисполнение явилось следствием действия обстоятельств непреодолимой силы, возникших после вступления в силу Соглашения, в результате событий чрезвычайного характера, действи</w:t>
      </w:r>
      <w:r w:rsidR="00E97F2E" w:rsidRPr="00C34B46">
        <w:rPr>
          <w:sz w:val="24"/>
          <w:szCs w:val="24"/>
        </w:rPr>
        <w:t xml:space="preserve">й или указаний органов власти, </w:t>
      </w:r>
      <w:r w:rsidRPr="00C34B46">
        <w:rPr>
          <w:sz w:val="24"/>
          <w:szCs w:val="24"/>
        </w:rPr>
        <w:t>которые Стороны не могли предвидеть и/или предотвратить разумными мерами.</w:t>
      </w:r>
    </w:p>
    <w:p w:rsidR="00E97F2E" w:rsidRPr="00C34B46" w:rsidRDefault="00E97F2E" w:rsidP="00E97F2E">
      <w:pPr>
        <w:pStyle w:val="a3"/>
        <w:spacing w:before="2" w:line="297" w:lineRule="auto"/>
        <w:ind w:left="1418" w:right="487"/>
        <w:jc w:val="both"/>
        <w:rPr>
          <w:sz w:val="24"/>
          <w:szCs w:val="24"/>
        </w:rPr>
      </w:pPr>
    </w:p>
    <w:p w:rsidR="00D60E3F" w:rsidRPr="00C34B46" w:rsidRDefault="00E97F2E" w:rsidP="00E97F2E">
      <w:pPr>
        <w:pStyle w:val="a3"/>
        <w:numPr>
          <w:ilvl w:val="0"/>
          <w:numId w:val="13"/>
        </w:numPr>
        <w:spacing w:before="2" w:line="297" w:lineRule="auto"/>
        <w:ind w:right="487"/>
        <w:jc w:val="center"/>
        <w:rPr>
          <w:b/>
          <w:sz w:val="24"/>
          <w:szCs w:val="24"/>
        </w:rPr>
      </w:pPr>
      <w:r w:rsidRPr="00C34B46">
        <w:rPr>
          <w:b/>
          <w:sz w:val="24"/>
          <w:szCs w:val="24"/>
        </w:rPr>
        <w:t>ЗАКЛЮЧИТЕЛЬНЫЕ ПОЛОЖЕНИЯ</w:t>
      </w:r>
    </w:p>
    <w:p w:rsidR="00E97F2E" w:rsidRPr="00C34B46" w:rsidRDefault="00E97F2E" w:rsidP="00E97F2E">
      <w:pPr>
        <w:pStyle w:val="a3"/>
        <w:numPr>
          <w:ilvl w:val="1"/>
          <w:numId w:val="13"/>
        </w:numPr>
        <w:spacing w:before="74" w:line="297" w:lineRule="auto"/>
        <w:ind w:right="626" w:firstLine="698"/>
        <w:jc w:val="both"/>
        <w:rPr>
          <w:sz w:val="24"/>
          <w:szCs w:val="24"/>
        </w:rPr>
      </w:pPr>
      <w:r w:rsidRPr="00C34B46">
        <w:rPr>
          <w:sz w:val="24"/>
          <w:szCs w:val="24"/>
        </w:rPr>
        <w:t>Маркируя поле выражения согласия при оформлении Заказа (проставляя в нем «галочку»), Пользователь подтверждает, что ознакомился и принимает полностью и без каких-либо дополнительных оговорок условия настоящего Соглашения и обязуется его соблюдать.</w:t>
      </w:r>
    </w:p>
    <w:p w:rsidR="00E97F2E" w:rsidRPr="00C34B46" w:rsidRDefault="001E16F3" w:rsidP="00E97F2E">
      <w:pPr>
        <w:pStyle w:val="a3"/>
        <w:numPr>
          <w:ilvl w:val="1"/>
          <w:numId w:val="13"/>
        </w:numPr>
        <w:spacing w:before="74" w:line="297" w:lineRule="auto"/>
        <w:ind w:right="626" w:firstLine="698"/>
        <w:jc w:val="both"/>
        <w:rPr>
          <w:sz w:val="24"/>
          <w:szCs w:val="24"/>
        </w:rPr>
      </w:pPr>
      <w:r w:rsidRPr="00C34B46">
        <w:rPr>
          <w:sz w:val="24"/>
          <w:szCs w:val="24"/>
        </w:rPr>
        <w:t>Приобретение Электронного билета признается конклюдентным действием Пользователя, направленным на заключение Соглашения с Оператором на неопределенный срок.</w:t>
      </w:r>
    </w:p>
    <w:p w:rsidR="00E97F2E" w:rsidRPr="00C34B46" w:rsidRDefault="00E97F2E" w:rsidP="00E97F2E">
      <w:pPr>
        <w:pStyle w:val="a3"/>
        <w:spacing w:before="74" w:line="297" w:lineRule="auto"/>
        <w:ind w:left="1418" w:right="626"/>
        <w:rPr>
          <w:sz w:val="24"/>
          <w:szCs w:val="24"/>
        </w:rPr>
      </w:pPr>
    </w:p>
    <w:p w:rsidR="00381607" w:rsidRDefault="0038160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f1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745"/>
      </w:tblGrid>
      <w:tr w:rsidR="00E97F2E" w:rsidRPr="00C34B46" w:rsidTr="00767A18">
        <w:trPr>
          <w:trHeight w:val="310"/>
        </w:trPr>
        <w:tc>
          <w:tcPr>
            <w:tcW w:w="4745" w:type="dxa"/>
          </w:tcPr>
          <w:p w:rsidR="00E97F2E" w:rsidRPr="00C34B46" w:rsidRDefault="00E97F2E" w:rsidP="00E97F2E">
            <w:pPr>
              <w:pStyle w:val="a3"/>
              <w:spacing w:before="74" w:line="297" w:lineRule="auto"/>
              <w:ind w:right="626"/>
              <w:jc w:val="right"/>
              <w:rPr>
                <w:b/>
                <w:w w:val="95"/>
                <w:sz w:val="24"/>
                <w:szCs w:val="24"/>
              </w:rPr>
            </w:pPr>
          </w:p>
        </w:tc>
        <w:tc>
          <w:tcPr>
            <w:tcW w:w="4745" w:type="dxa"/>
          </w:tcPr>
          <w:p w:rsidR="00767A18" w:rsidRPr="00C34B46" w:rsidRDefault="00767A18" w:rsidP="00767A18">
            <w:pPr>
              <w:ind w:right="382"/>
              <w:rPr>
                <w:b/>
                <w:sz w:val="24"/>
                <w:szCs w:val="24"/>
              </w:rPr>
            </w:pPr>
            <w:r w:rsidRPr="00C34B46">
              <w:rPr>
                <w:b/>
                <w:sz w:val="24"/>
                <w:szCs w:val="24"/>
              </w:rPr>
              <w:t xml:space="preserve">Приложение № 1 </w:t>
            </w:r>
          </w:p>
          <w:p w:rsidR="00767A18" w:rsidRPr="00C34B46" w:rsidRDefault="00767A18" w:rsidP="00767A18">
            <w:pPr>
              <w:ind w:right="382"/>
              <w:rPr>
                <w:b/>
                <w:sz w:val="24"/>
                <w:szCs w:val="24"/>
              </w:rPr>
            </w:pPr>
            <w:r w:rsidRPr="00C34B46">
              <w:rPr>
                <w:b/>
                <w:sz w:val="24"/>
                <w:szCs w:val="24"/>
              </w:rPr>
              <w:t>к Пользовательскому соглашению</w:t>
            </w:r>
          </w:p>
          <w:p w:rsidR="00E97F2E" w:rsidRPr="00C34B46" w:rsidRDefault="00767A18" w:rsidP="00767A18">
            <w:pPr>
              <w:ind w:right="382"/>
              <w:rPr>
                <w:b/>
                <w:w w:val="95"/>
                <w:sz w:val="24"/>
                <w:szCs w:val="24"/>
              </w:rPr>
            </w:pPr>
            <w:r w:rsidRPr="00C34B46">
              <w:rPr>
                <w:sz w:val="24"/>
                <w:szCs w:val="24"/>
              </w:rPr>
              <w:t>(соглашению об условиях предоставления услуг покупки/возврата билетов на Мульти спортивный фестиваль «Siberian Power Show 202</w:t>
            </w:r>
            <w:r w:rsidR="00285DD1" w:rsidRPr="00C34B46">
              <w:rPr>
                <w:sz w:val="24"/>
                <w:szCs w:val="24"/>
              </w:rPr>
              <w:t>3</w:t>
            </w:r>
            <w:r w:rsidRPr="00C34B46">
              <w:rPr>
                <w:sz w:val="24"/>
                <w:szCs w:val="24"/>
              </w:rPr>
              <w:t>» онлайн)</w:t>
            </w:r>
          </w:p>
        </w:tc>
      </w:tr>
      <w:tr w:rsidR="00767A18" w:rsidRPr="00C34B46" w:rsidTr="00767A18">
        <w:trPr>
          <w:trHeight w:val="310"/>
        </w:trPr>
        <w:tc>
          <w:tcPr>
            <w:tcW w:w="4745" w:type="dxa"/>
          </w:tcPr>
          <w:p w:rsidR="00767A18" w:rsidRPr="00C34B46" w:rsidRDefault="00767A18" w:rsidP="00E97F2E">
            <w:pPr>
              <w:pStyle w:val="a3"/>
              <w:spacing w:before="74" w:line="297" w:lineRule="auto"/>
              <w:ind w:right="626"/>
              <w:jc w:val="right"/>
              <w:rPr>
                <w:b/>
                <w:w w:val="95"/>
                <w:sz w:val="24"/>
                <w:szCs w:val="24"/>
              </w:rPr>
            </w:pPr>
          </w:p>
        </w:tc>
        <w:tc>
          <w:tcPr>
            <w:tcW w:w="4745" w:type="dxa"/>
          </w:tcPr>
          <w:p w:rsidR="00767A18" w:rsidRPr="00C34B46" w:rsidRDefault="00767A18" w:rsidP="00767A18">
            <w:pPr>
              <w:ind w:right="382"/>
              <w:rPr>
                <w:b/>
                <w:sz w:val="24"/>
                <w:szCs w:val="24"/>
              </w:rPr>
            </w:pPr>
          </w:p>
          <w:p w:rsidR="00767A18" w:rsidRPr="00C34B46" w:rsidRDefault="00767A18" w:rsidP="00767A18">
            <w:pPr>
              <w:ind w:right="382"/>
              <w:rPr>
                <w:sz w:val="24"/>
                <w:szCs w:val="24"/>
              </w:rPr>
            </w:pPr>
            <w:r w:rsidRPr="00C34B46">
              <w:rPr>
                <w:sz w:val="24"/>
                <w:szCs w:val="24"/>
              </w:rPr>
              <w:t>от _________________________________</w:t>
            </w:r>
          </w:p>
          <w:p w:rsidR="00767A18" w:rsidRPr="00C34B46" w:rsidRDefault="00767A18" w:rsidP="00767A18">
            <w:pPr>
              <w:ind w:right="382"/>
              <w:rPr>
                <w:sz w:val="24"/>
                <w:szCs w:val="24"/>
              </w:rPr>
            </w:pPr>
            <w:r w:rsidRPr="00C34B46">
              <w:rPr>
                <w:sz w:val="24"/>
                <w:szCs w:val="24"/>
              </w:rPr>
              <w:t xml:space="preserve">              (заполняет владелец банковской карты)</w:t>
            </w:r>
          </w:p>
        </w:tc>
      </w:tr>
    </w:tbl>
    <w:p w:rsidR="00E97F2E" w:rsidRPr="00C34B46" w:rsidRDefault="00E97F2E" w:rsidP="00E97F2E">
      <w:pPr>
        <w:pStyle w:val="a3"/>
        <w:spacing w:before="74" w:line="297" w:lineRule="auto"/>
        <w:ind w:left="1418" w:right="626"/>
        <w:jc w:val="right"/>
        <w:rPr>
          <w:b/>
          <w:w w:val="95"/>
          <w:sz w:val="24"/>
          <w:szCs w:val="24"/>
        </w:rPr>
      </w:pPr>
    </w:p>
    <w:p w:rsidR="00E97F2E" w:rsidRPr="00C34B46" w:rsidRDefault="00767A18" w:rsidP="00767A18">
      <w:pPr>
        <w:pStyle w:val="1"/>
        <w:ind w:left="2471" w:right="2301"/>
        <w:jc w:val="center"/>
        <w:rPr>
          <w:sz w:val="24"/>
          <w:szCs w:val="24"/>
        </w:rPr>
      </w:pPr>
      <w:r w:rsidRPr="00C34B46">
        <w:rPr>
          <w:spacing w:val="-2"/>
          <w:w w:val="95"/>
          <w:sz w:val="24"/>
          <w:szCs w:val="24"/>
        </w:rPr>
        <w:t xml:space="preserve"> </w:t>
      </w:r>
    </w:p>
    <w:p w:rsidR="008A72DE" w:rsidRPr="00C34B46" w:rsidRDefault="008A72DE">
      <w:pPr>
        <w:pStyle w:val="a3"/>
        <w:rPr>
          <w:sz w:val="24"/>
          <w:szCs w:val="24"/>
        </w:rPr>
      </w:pPr>
    </w:p>
    <w:p w:rsidR="008A72DE" w:rsidRPr="00C34B46" w:rsidRDefault="008A72DE">
      <w:pPr>
        <w:spacing w:line="249" w:lineRule="exact"/>
        <w:ind w:right="493"/>
        <w:jc w:val="right"/>
        <w:rPr>
          <w:sz w:val="24"/>
          <w:szCs w:val="24"/>
        </w:rPr>
      </w:pPr>
    </w:p>
    <w:p w:rsidR="008A72DE" w:rsidRPr="00C34B46" w:rsidRDefault="001E16F3">
      <w:pPr>
        <w:ind w:left="2479" w:right="2301"/>
        <w:jc w:val="center"/>
        <w:rPr>
          <w:b/>
          <w:sz w:val="24"/>
          <w:szCs w:val="24"/>
        </w:rPr>
      </w:pPr>
      <w:r w:rsidRPr="00C34B46">
        <w:rPr>
          <w:b/>
          <w:w w:val="105"/>
          <w:sz w:val="24"/>
          <w:szCs w:val="24"/>
        </w:rPr>
        <w:t>Заявление</w:t>
      </w:r>
      <w:r w:rsidRPr="00C34B46">
        <w:rPr>
          <w:b/>
          <w:spacing w:val="3"/>
          <w:w w:val="105"/>
          <w:sz w:val="24"/>
          <w:szCs w:val="24"/>
        </w:rPr>
        <w:t xml:space="preserve"> </w:t>
      </w:r>
      <w:r w:rsidRPr="00C34B46">
        <w:rPr>
          <w:b/>
          <w:w w:val="105"/>
          <w:sz w:val="24"/>
          <w:szCs w:val="24"/>
        </w:rPr>
        <w:t>на</w:t>
      </w:r>
      <w:r w:rsidRPr="00C34B46">
        <w:rPr>
          <w:b/>
          <w:spacing w:val="-1"/>
          <w:w w:val="105"/>
          <w:sz w:val="24"/>
          <w:szCs w:val="24"/>
        </w:rPr>
        <w:t xml:space="preserve"> </w:t>
      </w:r>
      <w:r w:rsidRPr="00C34B46">
        <w:rPr>
          <w:b/>
          <w:w w:val="105"/>
          <w:sz w:val="24"/>
          <w:szCs w:val="24"/>
        </w:rPr>
        <w:t>возврат</w:t>
      </w:r>
      <w:r w:rsidRPr="00C34B46">
        <w:rPr>
          <w:b/>
          <w:spacing w:val="-6"/>
          <w:w w:val="105"/>
          <w:sz w:val="24"/>
          <w:szCs w:val="24"/>
        </w:rPr>
        <w:t xml:space="preserve"> </w:t>
      </w:r>
      <w:r w:rsidRPr="00C34B46">
        <w:rPr>
          <w:b/>
          <w:w w:val="105"/>
          <w:sz w:val="24"/>
          <w:szCs w:val="24"/>
        </w:rPr>
        <w:t>денежных</w:t>
      </w:r>
      <w:r w:rsidRPr="00C34B46">
        <w:rPr>
          <w:b/>
          <w:spacing w:val="-1"/>
          <w:w w:val="105"/>
          <w:sz w:val="24"/>
          <w:szCs w:val="24"/>
        </w:rPr>
        <w:t xml:space="preserve"> </w:t>
      </w:r>
      <w:r w:rsidRPr="00C34B46">
        <w:rPr>
          <w:b/>
          <w:spacing w:val="-2"/>
          <w:w w:val="105"/>
          <w:sz w:val="24"/>
          <w:szCs w:val="24"/>
        </w:rPr>
        <w:t>средств</w:t>
      </w:r>
    </w:p>
    <w:p w:rsidR="008A72DE" w:rsidRPr="00C34B46" w:rsidRDefault="008A72DE">
      <w:pPr>
        <w:pStyle w:val="a3"/>
        <w:rPr>
          <w:sz w:val="24"/>
          <w:szCs w:val="24"/>
        </w:rPr>
      </w:pPr>
    </w:p>
    <w:p w:rsidR="008A72DE" w:rsidRPr="00C34B46" w:rsidRDefault="008A72DE">
      <w:pPr>
        <w:pStyle w:val="a3"/>
        <w:spacing w:before="3"/>
        <w:rPr>
          <w:sz w:val="24"/>
          <w:szCs w:val="24"/>
        </w:rPr>
      </w:pPr>
    </w:p>
    <w:p w:rsidR="008A72DE" w:rsidRPr="00C34B46" w:rsidRDefault="001E16F3">
      <w:pPr>
        <w:tabs>
          <w:tab w:val="left" w:pos="9128"/>
        </w:tabs>
        <w:ind w:left="1499"/>
        <w:rPr>
          <w:sz w:val="24"/>
          <w:szCs w:val="24"/>
        </w:rPr>
      </w:pPr>
      <w:r w:rsidRPr="00C34B46">
        <w:rPr>
          <w:sz w:val="24"/>
          <w:szCs w:val="24"/>
        </w:rPr>
        <w:t>Прошу</w:t>
      </w:r>
      <w:r w:rsidRPr="00C34B46">
        <w:rPr>
          <w:spacing w:val="-2"/>
          <w:sz w:val="24"/>
          <w:szCs w:val="24"/>
        </w:rPr>
        <w:t xml:space="preserve"> </w:t>
      </w:r>
      <w:r w:rsidRPr="00C34B46">
        <w:rPr>
          <w:sz w:val="24"/>
          <w:szCs w:val="24"/>
        </w:rPr>
        <w:t>Вас</w:t>
      </w:r>
      <w:r w:rsidRPr="00C34B46">
        <w:rPr>
          <w:spacing w:val="-1"/>
          <w:sz w:val="24"/>
          <w:szCs w:val="24"/>
        </w:rPr>
        <w:t xml:space="preserve"> </w:t>
      </w:r>
      <w:r w:rsidRPr="00C34B46">
        <w:rPr>
          <w:sz w:val="24"/>
          <w:szCs w:val="24"/>
        </w:rPr>
        <w:t>произвести</w:t>
      </w:r>
      <w:r w:rsidRPr="00C34B46">
        <w:rPr>
          <w:spacing w:val="8"/>
          <w:sz w:val="24"/>
          <w:szCs w:val="24"/>
        </w:rPr>
        <w:t xml:space="preserve"> </w:t>
      </w:r>
      <w:r w:rsidRPr="00C34B46">
        <w:rPr>
          <w:sz w:val="24"/>
          <w:szCs w:val="24"/>
        </w:rPr>
        <w:t>возврат денежных средств за</w:t>
      </w:r>
      <w:r w:rsidRPr="00C34B46">
        <w:rPr>
          <w:spacing w:val="-1"/>
          <w:sz w:val="24"/>
          <w:szCs w:val="24"/>
        </w:rPr>
        <w:t xml:space="preserve"> </w:t>
      </w:r>
      <w:r w:rsidR="00767A18" w:rsidRPr="00C34B46">
        <w:rPr>
          <w:spacing w:val="-1"/>
          <w:sz w:val="24"/>
          <w:szCs w:val="24"/>
        </w:rPr>
        <w:t xml:space="preserve">электронный </w:t>
      </w:r>
      <w:r w:rsidRPr="00C34B46">
        <w:rPr>
          <w:sz w:val="24"/>
          <w:szCs w:val="24"/>
        </w:rPr>
        <w:t xml:space="preserve">билет в </w:t>
      </w:r>
      <w:r w:rsidRPr="00C34B46">
        <w:rPr>
          <w:sz w:val="24"/>
          <w:szCs w:val="24"/>
          <w:u w:val="single"/>
        </w:rPr>
        <w:tab/>
      </w:r>
      <w:r w:rsidR="00767A18" w:rsidRPr="00C34B46">
        <w:rPr>
          <w:sz w:val="24"/>
          <w:szCs w:val="24"/>
        </w:rPr>
        <w:t>_____________</w:t>
      </w:r>
    </w:p>
    <w:p w:rsidR="008A72DE" w:rsidRPr="00C34B46" w:rsidRDefault="008A72DE">
      <w:pPr>
        <w:pStyle w:val="a3"/>
        <w:rPr>
          <w:sz w:val="24"/>
          <w:szCs w:val="24"/>
        </w:rPr>
      </w:pPr>
    </w:p>
    <w:p w:rsidR="008A72DE" w:rsidRPr="00C34B46" w:rsidRDefault="00087035">
      <w:pPr>
        <w:pStyle w:val="a3"/>
        <w:spacing w:before="11"/>
        <w:rPr>
          <w:sz w:val="24"/>
          <w:szCs w:val="24"/>
        </w:rPr>
      </w:pPr>
      <w:r w:rsidRPr="00C34B46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75447F0">
                <wp:simplePos x="0" y="0"/>
                <wp:positionH relativeFrom="page">
                  <wp:posOffset>762000</wp:posOffset>
                </wp:positionH>
                <wp:positionV relativeFrom="paragraph">
                  <wp:posOffset>160655</wp:posOffset>
                </wp:positionV>
                <wp:extent cx="6142355" cy="1270"/>
                <wp:effectExtent l="0" t="0" r="17145" b="1143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2355" cy="1270"/>
                        </a:xfrm>
                        <a:custGeom>
                          <a:avLst/>
                          <a:gdLst>
                            <a:gd name="T0" fmla="*/ 0 w 9673"/>
                            <a:gd name="T1" fmla="*/ 0 h 1270"/>
                            <a:gd name="T2" fmla="*/ 6142355 w 96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73" h="1270">
                              <a:moveTo>
                                <a:pt x="0" y="0"/>
                              </a:moveTo>
                              <a:lnTo>
                                <a:pt x="967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31AAC" id="docshape5" o:spid="_x0000_s1026" style="position:absolute;margin-left:60pt;margin-top:12.65pt;width:483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" path="m,l9673,e" filled="f" strokecolor="#1f1f1f" strokeweight=".25403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:rsidR="008A72DE" w:rsidRPr="00C34B46" w:rsidRDefault="001E16F3">
      <w:pPr>
        <w:spacing w:before="23"/>
        <w:ind w:left="2482" w:right="2290"/>
        <w:jc w:val="center"/>
        <w:rPr>
          <w:sz w:val="24"/>
          <w:szCs w:val="24"/>
        </w:rPr>
      </w:pPr>
      <w:r w:rsidRPr="00C34B46">
        <w:rPr>
          <w:w w:val="105"/>
          <w:sz w:val="24"/>
          <w:szCs w:val="24"/>
        </w:rPr>
        <w:t>(наименование</w:t>
      </w:r>
      <w:r w:rsidRPr="00C34B46">
        <w:rPr>
          <w:spacing w:val="3"/>
          <w:w w:val="105"/>
          <w:sz w:val="24"/>
          <w:szCs w:val="24"/>
        </w:rPr>
        <w:t xml:space="preserve"> </w:t>
      </w:r>
      <w:r w:rsidR="00767A18" w:rsidRPr="00C34B46">
        <w:rPr>
          <w:w w:val="105"/>
          <w:sz w:val="24"/>
          <w:szCs w:val="24"/>
        </w:rPr>
        <w:t>Организатора</w:t>
      </w:r>
      <w:r w:rsidRPr="00C34B46">
        <w:rPr>
          <w:w w:val="105"/>
          <w:sz w:val="24"/>
          <w:szCs w:val="24"/>
        </w:rPr>
        <w:t>,</w:t>
      </w:r>
      <w:r w:rsidRPr="00C34B46">
        <w:rPr>
          <w:spacing w:val="2"/>
          <w:w w:val="105"/>
          <w:sz w:val="24"/>
          <w:szCs w:val="24"/>
        </w:rPr>
        <w:t xml:space="preserve"> </w:t>
      </w:r>
      <w:r w:rsidRPr="00C34B46">
        <w:rPr>
          <w:w w:val="105"/>
          <w:sz w:val="24"/>
          <w:szCs w:val="24"/>
        </w:rPr>
        <w:t>дата</w:t>
      </w:r>
      <w:r w:rsidRPr="00C34B46">
        <w:rPr>
          <w:spacing w:val="-7"/>
          <w:w w:val="105"/>
          <w:sz w:val="24"/>
          <w:szCs w:val="24"/>
        </w:rPr>
        <w:t xml:space="preserve"> </w:t>
      </w:r>
      <w:r w:rsidRPr="00C34B46">
        <w:rPr>
          <w:w w:val="105"/>
          <w:sz w:val="24"/>
          <w:szCs w:val="24"/>
        </w:rPr>
        <w:t>и</w:t>
      </w:r>
      <w:r w:rsidRPr="00C34B46">
        <w:rPr>
          <w:spacing w:val="-11"/>
          <w:w w:val="105"/>
          <w:sz w:val="24"/>
          <w:szCs w:val="24"/>
        </w:rPr>
        <w:t xml:space="preserve"> </w:t>
      </w:r>
      <w:r w:rsidRPr="00C34B46">
        <w:rPr>
          <w:w w:val="105"/>
          <w:sz w:val="24"/>
          <w:szCs w:val="24"/>
        </w:rPr>
        <w:t>время</w:t>
      </w:r>
      <w:r w:rsidRPr="00C34B46">
        <w:rPr>
          <w:spacing w:val="-10"/>
          <w:w w:val="105"/>
          <w:sz w:val="24"/>
          <w:szCs w:val="24"/>
        </w:rPr>
        <w:t xml:space="preserve"> </w:t>
      </w:r>
      <w:r w:rsidRPr="00C34B46">
        <w:rPr>
          <w:spacing w:val="-2"/>
          <w:w w:val="105"/>
          <w:sz w:val="24"/>
          <w:szCs w:val="24"/>
        </w:rPr>
        <w:t>посещения</w:t>
      </w:r>
      <w:r w:rsidR="00767A18" w:rsidRPr="00C34B46">
        <w:rPr>
          <w:spacing w:val="-2"/>
          <w:w w:val="105"/>
          <w:sz w:val="24"/>
          <w:szCs w:val="24"/>
        </w:rPr>
        <w:t xml:space="preserve"> Мероприятия</w:t>
      </w:r>
      <w:r w:rsidRPr="00C34B46">
        <w:rPr>
          <w:spacing w:val="-2"/>
          <w:w w:val="105"/>
          <w:sz w:val="24"/>
          <w:szCs w:val="24"/>
        </w:rPr>
        <w:t>)</w:t>
      </w:r>
    </w:p>
    <w:p w:rsidR="008A72DE" w:rsidRPr="00C34B46" w:rsidRDefault="008A72DE">
      <w:pPr>
        <w:pStyle w:val="a3"/>
        <w:rPr>
          <w:sz w:val="24"/>
          <w:szCs w:val="24"/>
        </w:rPr>
      </w:pPr>
    </w:p>
    <w:p w:rsidR="008A72DE" w:rsidRPr="00C34B46" w:rsidRDefault="008A72DE">
      <w:pPr>
        <w:pStyle w:val="a3"/>
        <w:spacing w:before="1"/>
        <w:rPr>
          <w:sz w:val="24"/>
          <w:szCs w:val="24"/>
        </w:rPr>
      </w:pPr>
    </w:p>
    <w:p w:rsidR="008A72DE" w:rsidRPr="00C34B46" w:rsidRDefault="001E16F3">
      <w:pPr>
        <w:ind w:left="790" w:right="8820" w:hanging="1"/>
        <w:rPr>
          <w:sz w:val="24"/>
          <w:szCs w:val="24"/>
        </w:rPr>
      </w:pPr>
      <w:r w:rsidRPr="00C34B46">
        <w:rPr>
          <w:sz w:val="24"/>
          <w:szCs w:val="24"/>
        </w:rPr>
        <w:t>Номер</w:t>
      </w:r>
      <w:r w:rsidRPr="00C34B46">
        <w:rPr>
          <w:spacing w:val="-13"/>
          <w:sz w:val="24"/>
          <w:szCs w:val="24"/>
        </w:rPr>
        <w:t xml:space="preserve"> </w:t>
      </w:r>
      <w:r w:rsidRPr="00C34B46">
        <w:rPr>
          <w:spacing w:val="-2"/>
          <w:sz w:val="24"/>
          <w:szCs w:val="24"/>
        </w:rPr>
        <w:t>заказа:</w:t>
      </w:r>
    </w:p>
    <w:p w:rsidR="008A72DE" w:rsidRPr="00C34B46" w:rsidRDefault="001E16F3" w:rsidP="00381607">
      <w:pPr>
        <w:spacing w:before="2"/>
        <w:ind w:left="790" w:right="6965"/>
        <w:rPr>
          <w:sz w:val="24"/>
          <w:szCs w:val="24"/>
        </w:rPr>
      </w:pPr>
      <w:r w:rsidRPr="00C34B46">
        <w:rPr>
          <w:w w:val="95"/>
          <w:sz w:val="24"/>
          <w:szCs w:val="24"/>
        </w:rPr>
        <w:t>Стоимость</w:t>
      </w:r>
      <w:r w:rsidRPr="00C34B46">
        <w:rPr>
          <w:spacing w:val="35"/>
          <w:sz w:val="24"/>
          <w:szCs w:val="24"/>
        </w:rPr>
        <w:t xml:space="preserve"> </w:t>
      </w:r>
      <w:r w:rsidRPr="00C34B46">
        <w:rPr>
          <w:spacing w:val="-2"/>
          <w:sz w:val="24"/>
          <w:szCs w:val="24"/>
        </w:rPr>
        <w:t>билета:</w:t>
      </w:r>
    </w:p>
    <w:p w:rsidR="008A72DE" w:rsidRPr="00C34B46" w:rsidRDefault="001E16F3" w:rsidP="00381607">
      <w:pPr>
        <w:ind w:left="791" w:right="6540" w:hanging="2"/>
        <w:rPr>
          <w:sz w:val="24"/>
          <w:szCs w:val="24"/>
        </w:rPr>
      </w:pPr>
      <w:r w:rsidRPr="00C34B46">
        <w:rPr>
          <w:sz w:val="24"/>
          <w:szCs w:val="24"/>
        </w:rPr>
        <w:t>Номер</w:t>
      </w:r>
      <w:r w:rsidRPr="00C34B46">
        <w:rPr>
          <w:spacing w:val="-12"/>
          <w:sz w:val="24"/>
          <w:szCs w:val="24"/>
        </w:rPr>
        <w:t xml:space="preserve"> </w:t>
      </w:r>
      <w:r w:rsidRPr="00C34B46">
        <w:rPr>
          <w:sz w:val="24"/>
          <w:szCs w:val="24"/>
        </w:rPr>
        <w:t>и</w:t>
      </w:r>
      <w:r w:rsidRPr="00C34B46">
        <w:rPr>
          <w:spacing w:val="-14"/>
          <w:sz w:val="24"/>
          <w:szCs w:val="24"/>
        </w:rPr>
        <w:t xml:space="preserve"> </w:t>
      </w:r>
      <w:r w:rsidRPr="00C34B46">
        <w:rPr>
          <w:sz w:val="24"/>
          <w:szCs w:val="24"/>
        </w:rPr>
        <w:t>дата</w:t>
      </w:r>
      <w:r w:rsidRPr="00C34B46">
        <w:rPr>
          <w:spacing w:val="-13"/>
          <w:sz w:val="24"/>
          <w:szCs w:val="24"/>
        </w:rPr>
        <w:t xml:space="preserve"> </w:t>
      </w:r>
      <w:r w:rsidRPr="00C34B46">
        <w:rPr>
          <w:sz w:val="24"/>
          <w:szCs w:val="24"/>
        </w:rPr>
        <w:t>электронного</w:t>
      </w:r>
      <w:r w:rsidRPr="00C34B46">
        <w:rPr>
          <w:spacing w:val="1"/>
          <w:sz w:val="24"/>
          <w:szCs w:val="24"/>
        </w:rPr>
        <w:t xml:space="preserve"> </w:t>
      </w:r>
      <w:r w:rsidRPr="00C34B46">
        <w:rPr>
          <w:sz w:val="24"/>
          <w:szCs w:val="24"/>
        </w:rPr>
        <w:t>чека’: Адрес электронной почты:</w:t>
      </w:r>
    </w:p>
    <w:p w:rsidR="008A72DE" w:rsidRPr="00C34B46" w:rsidRDefault="008A72DE">
      <w:pPr>
        <w:pStyle w:val="a3"/>
        <w:spacing w:before="8"/>
        <w:rPr>
          <w:sz w:val="24"/>
          <w:szCs w:val="24"/>
        </w:rPr>
      </w:pPr>
    </w:p>
    <w:p w:rsidR="008A72DE" w:rsidRPr="00C34B46" w:rsidRDefault="001E16F3">
      <w:pPr>
        <w:spacing w:before="91"/>
        <w:ind w:left="692" w:right="382" w:firstLine="706"/>
        <w:rPr>
          <w:sz w:val="24"/>
          <w:szCs w:val="24"/>
        </w:rPr>
      </w:pPr>
      <w:r w:rsidRPr="00C34B46">
        <w:rPr>
          <w:sz w:val="24"/>
          <w:szCs w:val="24"/>
        </w:rPr>
        <w:t>Возврат</w:t>
      </w:r>
      <w:r w:rsidRPr="00C34B46">
        <w:rPr>
          <w:spacing w:val="-13"/>
          <w:sz w:val="24"/>
          <w:szCs w:val="24"/>
        </w:rPr>
        <w:t xml:space="preserve"> </w:t>
      </w:r>
      <w:r w:rsidRPr="00C34B46">
        <w:rPr>
          <w:sz w:val="24"/>
          <w:szCs w:val="24"/>
        </w:rPr>
        <w:t>прошу</w:t>
      </w:r>
      <w:r w:rsidRPr="00C34B46">
        <w:rPr>
          <w:spacing w:val="-14"/>
          <w:sz w:val="24"/>
          <w:szCs w:val="24"/>
        </w:rPr>
        <w:t xml:space="preserve"> </w:t>
      </w:r>
      <w:r w:rsidRPr="00C34B46">
        <w:rPr>
          <w:sz w:val="24"/>
          <w:szCs w:val="24"/>
        </w:rPr>
        <w:t>произвести</w:t>
      </w:r>
      <w:r w:rsidRPr="00C34B46">
        <w:rPr>
          <w:spacing w:val="-13"/>
          <w:sz w:val="24"/>
          <w:szCs w:val="24"/>
        </w:rPr>
        <w:t xml:space="preserve"> </w:t>
      </w:r>
      <w:r w:rsidRPr="00C34B46">
        <w:rPr>
          <w:sz w:val="24"/>
          <w:szCs w:val="24"/>
        </w:rPr>
        <w:t>на</w:t>
      </w:r>
      <w:r w:rsidRPr="00C34B46">
        <w:rPr>
          <w:spacing w:val="-13"/>
          <w:sz w:val="24"/>
          <w:szCs w:val="24"/>
        </w:rPr>
        <w:t xml:space="preserve"> </w:t>
      </w:r>
      <w:r w:rsidRPr="00C34B46">
        <w:rPr>
          <w:sz w:val="24"/>
          <w:szCs w:val="24"/>
        </w:rPr>
        <w:t>банковскую</w:t>
      </w:r>
      <w:r w:rsidRPr="00C34B46">
        <w:rPr>
          <w:spacing w:val="-6"/>
          <w:sz w:val="24"/>
          <w:szCs w:val="24"/>
        </w:rPr>
        <w:t xml:space="preserve"> </w:t>
      </w:r>
      <w:r w:rsidRPr="00C34B46">
        <w:rPr>
          <w:sz w:val="24"/>
          <w:szCs w:val="24"/>
        </w:rPr>
        <w:t>карту,</w:t>
      </w:r>
      <w:r w:rsidRPr="00C34B46">
        <w:rPr>
          <w:spacing w:val="-14"/>
          <w:sz w:val="24"/>
          <w:szCs w:val="24"/>
        </w:rPr>
        <w:t xml:space="preserve"> </w:t>
      </w:r>
      <w:r w:rsidRPr="00C34B46">
        <w:rPr>
          <w:sz w:val="24"/>
          <w:szCs w:val="24"/>
        </w:rPr>
        <w:t>с</w:t>
      </w:r>
      <w:r w:rsidRPr="00C34B46">
        <w:rPr>
          <w:spacing w:val="-14"/>
          <w:sz w:val="24"/>
          <w:szCs w:val="24"/>
        </w:rPr>
        <w:t xml:space="preserve"> </w:t>
      </w:r>
      <w:r w:rsidRPr="00C34B46">
        <w:rPr>
          <w:sz w:val="24"/>
          <w:szCs w:val="24"/>
        </w:rPr>
        <w:t>которой</w:t>
      </w:r>
      <w:r w:rsidRPr="00C34B46">
        <w:rPr>
          <w:spacing w:val="-9"/>
          <w:sz w:val="24"/>
          <w:szCs w:val="24"/>
        </w:rPr>
        <w:t xml:space="preserve"> </w:t>
      </w:r>
      <w:r w:rsidRPr="00C34B46">
        <w:rPr>
          <w:sz w:val="24"/>
          <w:szCs w:val="24"/>
        </w:rPr>
        <w:t>осуществлялась</w:t>
      </w:r>
      <w:r w:rsidRPr="00C34B46">
        <w:rPr>
          <w:spacing w:val="-14"/>
          <w:sz w:val="24"/>
          <w:szCs w:val="24"/>
        </w:rPr>
        <w:t xml:space="preserve"> </w:t>
      </w:r>
      <w:r w:rsidRPr="00C34B46">
        <w:rPr>
          <w:sz w:val="24"/>
          <w:szCs w:val="24"/>
        </w:rPr>
        <w:t>оплата</w:t>
      </w:r>
      <w:r w:rsidRPr="00C34B46">
        <w:rPr>
          <w:spacing w:val="-11"/>
          <w:sz w:val="24"/>
          <w:szCs w:val="24"/>
        </w:rPr>
        <w:t xml:space="preserve"> </w:t>
      </w:r>
      <w:r w:rsidRPr="00C34B46">
        <w:rPr>
          <w:sz w:val="24"/>
          <w:szCs w:val="24"/>
        </w:rPr>
        <w:t>указанных</w:t>
      </w:r>
      <w:r w:rsidRPr="00C34B46">
        <w:rPr>
          <w:spacing w:val="-5"/>
          <w:sz w:val="24"/>
          <w:szCs w:val="24"/>
        </w:rPr>
        <w:t xml:space="preserve"> </w:t>
      </w:r>
      <w:r w:rsidRPr="00C34B46">
        <w:rPr>
          <w:sz w:val="24"/>
          <w:szCs w:val="24"/>
        </w:rPr>
        <w:t>услуг, по следующим реквизитам:</w:t>
      </w:r>
    </w:p>
    <w:p w:rsidR="008A72DE" w:rsidRPr="00C34B46" w:rsidRDefault="008A72DE">
      <w:pPr>
        <w:pStyle w:val="a3"/>
        <w:rPr>
          <w:sz w:val="24"/>
          <w:szCs w:val="24"/>
        </w:rPr>
      </w:pPr>
    </w:p>
    <w:p w:rsidR="008A72DE" w:rsidRPr="00C34B46" w:rsidRDefault="001E16F3">
      <w:pPr>
        <w:ind w:left="789"/>
        <w:rPr>
          <w:sz w:val="24"/>
          <w:szCs w:val="24"/>
        </w:rPr>
      </w:pPr>
      <w:r w:rsidRPr="00C34B46">
        <w:rPr>
          <w:sz w:val="24"/>
          <w:szCs w:val="24"/>
        </w:rPr>
        <w:t>Номер</w:t>
      </w:r>
      <w:r w:rsidRPr="00C34B46">
        <w:rPr>
          <w:spacing w:val="-11"/>
          <w:sz w:val="24"/>
          <w:szCs w:val="24"/>
        </w:rPr>
        <w:t xml:space="preserve"> </w:t>
      </w:r>
      <w:r w:rsidRPr="00C34B46">
        <w:rPr>
          <w:spacing w:val="-2"/>
          <w:sz w:val="24"/>
          <w:szCs w:val="24"/>
        </w:rPr>
        <w:t>карты:</w:t>
      </w:r>
    </w:p>
    <w:p w:rsidR="008A72DE" w:rsidRPr="00C34B46" w:rsidRDefault="001E16F3">
      <w:pPr>
        <w:spacing w:before="1"/>
        <w:ind w:left="790"/>
        <w:rPr>
          <w:sz w:val="24"/>
          <w:szCs w:val="24"/>
        </w:rPr>
      </w:pPr>
      <w:r w:rsidRPr="00C34B46">
        <w:rPr>
          <w:sz w:val="24"/>
          <w:szCs w:val="24"/>
        </w:rPr>
        <w:t>Счет</w:t>
      </w:r>
      <w:r w:rsidRPr="00C34B46">
        <w:rPr>
          <w:spacing w:val="-11"/>
          <w:sz w:val="24"/>
          <w:szCs w:val="24"/>
        </w:rPr>
        <w:t xml:space="preserve"> </w:t>
      </w:r>
      <w:r w:rsidRPr="00C34B46">
        <w:rPr>
          <w:spacing w:val="-2"/>
          <w:sz w:val="24"/>
          <w:szCs w:val="24"/>
        </w:rPr>
        <w:t>получателя:</w:t>
      </w:r>
    </w:p>
    <w:p w:rsidR="008A72DE" w:rsidRPr="00C34B46" w:rsidRDefault="001E16F3">
      <w:pPr>
        <w:spacing w:before="2" w:line="251" w:lineRule="exact"/>
        <w:ind w:left="789"/>
        <w:rPr>
          <w:sz w:val="24"/>
          <w:szCs w:val="24"/>
        </w:rPr>
      </w:pPr>
      <w:r w:rsidRPr="00C34B46">
        <w:rPr>
          <w:spacing w:val="-2"/>
          <w:sz w:val="24"/>
          <w:szCs w:val="24"/>
        </w:rPr>
        <w:t>Получатель:</w:t>
      </w:r>
    </w:p>
    <w:p w:rsidR="008A72DE" w:rsidRPr="00C34B46" w:rsidRDefault="001E16F3">
      <w:pPr>
        <w:spacing w:line="251" w:lineRule="exact"/>
        <w:ind w:left="794"/>
        <w:rPr>
          <w:sz w:val="24"/>
          <w:szCs w:val="24"/>
        </w:rPr>
      </w:pPr>
      <w:r w:rsidRPr="00C34B46">
        <w:rPr>
          <w:sz w:val="24"/>
          <w:szCs w:val="24"/>
        </w:rPr>
        <w:t>Банк</w:t>
      </w:r>
      <w:r w:rsidRPr="00C34B46">
        <w:rPr>
          <w:spacing w:val="-13"/>
          <w:sz w:val="24"/>
          <w:szCs w:val="24"/>
        </w:rPr>
        <w:t xml:space="preserve"> </w:t>
      </w:r>
      <w:r w:rsidRPr="00C34B46">
        <w:rPr>
          <w:spacing w:val="-2"/>
          <w:sz w:val="24"/>
          <w:szCs w:val="24"/>
        </w:rPr>
        <w:t>получателя:</w:t>
      </w:r>
    </w:p>
    <w:p w:rsidR="008A72DE" w:rsidRPr="00C34B46" w:rsidRDefault="008A72DE">
      <w:pPr>
        <w:pStyle w:val="a3"/>
        <w:rPr>
          <w:sz w:val="24"/>
          <w:szCs w:val="24"/>
        </w:rPr>
      </w:pPr>
    </w:p>
    <w:p w:rsidR="008A72DE" w:rsidRPr="00C34B46" w:rsidRDefault="008A72DE">
      <w:pPr>
        <w:pStyle w:val="a3"/>
        <w:spacing w:before="7"/>
        <w:rPr>
          <w:sz w:val="24"/>
          <w:szCs w:val="24"/>
        </w:rPr>
      </w:pPr>
    </w:p>
    <w:p w:rsidR="008A72DE" w:rsidRPr="00C34B46" w:rsidRDefault="001E16F3">
      <w:pPr>
        <w:tabs>
          <w:tab w:val="left" w:pos="10228"/>
        </w:tabs>
        <w:spacing w:line="482" w:lineRule="auto"/>
        <w:ind w:left="1499" w:right="1129"/>
        <w:rPr>
          <w:sz w:val="24"/>
          <w:szCs w:val="24"/>
        </w:rPr>
      </w:pPr>
      <w:r w:rsidRPr="00C34B46">
        <w:rPr>
          <w:sz w:val="24"/>
          <w:szCs w:val="24"/>
        </w:rPr>
        <w:t>Причина возврата:</w:t>
      </w:r>
      <w:r w:rsidRPr="00C34B46">
        <w:rPr>
          <w:spacing w:val="31"/>
          <w:sz w:val="24"/>
          <w:szCs w:val="24"/>
        </w:rPr>
        <w:t xml:space="preserve"> </w:t>
      </w:r>
      <w:r w:rsidRPr="00C34B46">
        <w:rPr>
          <w:sz w:val="24"/>
          <w:szCs w:val="24"/>
          <w:u w:val="single" w:color="0F0F0F"/>
        </w:rPr>
        <w:tab/>
      </w:r>
      <w:r w:rsidRPr="00C34B46">
        <w:rPr>
          <w:sz w:val="24"/>
          <w:szCs w:val="24"/>
        </w:rPr>
        <w:t xml:space="preserve"> Копия электронного</w:t>
      </w:r>
      <w:r w:rsidRPr="00C34B46">
        <w:rPr>
          <w:spacing w:val="40"/>
          <w:sz w:val="24"/>
          <w:szCs w:val="24"/>
        </w:rPr>
        <w:t xml:space="preserve"> </w:t>
      </w:r>
      <w:r w:rsidRPr="00C34B46">
        <w:rPr>
          <w:sz w:val="24"/>
          <w:szCs w:val="24"/>
        </w:rPr>
        <w:t>чека прилагается.</w:t>
      </w:r>
    </w:p>
    <w:p w:rsidR="008A72DE" w:rsidRPr="00C34B46" w:rsidRDefault="001E16F3">
      <w:pPr>
        <w:tabs>
          <w:tab w:val="left" w:pos="667"/>
          <w:tab w:val="left" w:pos="2145"/>
        </w:tabs>
        <w:spacing w:line="244" w:lineRule="exact"/>
        <w:ind w:right="479"/>
        <w:jc w:val="right"/>
        <w:rPr>
          <w:sz w:val="24"/>
          <w:szCs w:val="24"/>
        </w:rPr>
      </w:pPr>
      <w:r w:rsidRPr="00C34B46">
        <w:rPr>
          <w:i/>
          <w:spacing w:val="6"/>
          <w:sz w:val="24"/>
          <w:szCs w:val="24"/>
        </w:rPr>
        <w:t>«</w:t>
      </w:r>
      <w:r w:rsidRPr="00C34B46">
        <w:rPr>
          <w:i/>
          <w:sz w:val="24"/>
          <w:szCs w:val="24"/>
          <w:u w:val="single" w:color="0C0C0C"/>
        </w:rPr>
        <w:tab/>
      </w:r>
      <w:r w:rsidRPr="00C34B46">
        <w:rPr>
          <w:i/>
          <w:sz w:val="24"/>
          <w:szCs w:val="24"/>
        </w:rPr>
        <w:t xml:space="preserve">» </w:t>
      </w:r>
      <w:r w:rsidRPr="00C34B46">
        <w:rPr>
          <w:i/>
          <w:sz w:val="24"/>
          <w:szCs w:val="24"/>
          <w:u w:val="single" w:color="0C0C0C"/>
        </w:rPr>
        <w:tab/>
      </w:r>
      <w:r w:rsidRPr="00C34B46">
        <w:rPr>
          <w:sz w:val="24"/>
          <w:szCs w:val="24"/>
        </w:rPr>
        <w:t>202</w:t>
      </w:r>
      <w:r w:rsidRPr="00C34B46">
        <w:rPr>
          <w:spacing w:val="74"/>
          <w:w w:val="150"/>
          <w:sz w:val="24"/>
          <w:szCs w:val="24"/>
        </w:rPr>
        <w:t xml:space="preserve"> </w:t>
      </w:r>
      <w:r w:rsidRPr="00C34B46">
        <w:rPr>
          <w:spacing w:val="-5"/>
          <w:sz w:val="24"/>
          <w:szCs w:val="24"/>
        </w:rPr>
        <w:t>г.</w:t>
      </w:r>
    </w:p>
    <w:p w:rsidR="008A72DE" w:rsidRPr="00C34B46" w:rsidRDefault="001E16F3">
      <w:pPr>
        <w:pStyle w:val="a3"/>
        <w:spacing w:before="11"/>
        <w:rPr>
          <w:sz w:val="24"/>
          <w:szCs w:val="24"/>
        </w:rPr>
      </w:pPr>
      <w:r w:rsidRPr="00C34B46">
        <w:rPr>
          <w:noProof/>
          <w:sz w:val="24"/>
          <w:szCs w:val="24"/>
          <w:lang w:eastAsia="ru-RU"/>
        </w:rPr>
        <w:drawing>
          <wp:anchor distT="0" distB="0" distL="0" distR="0" simplePos="0" relativeHeight="5" behindDoc="0" locked="0" layoutInCell="1" allowOverlap="1" wp14:anchorId="28D77EB9" wp14:editId="6E2549C2">
            <wp:simplePos x="0" y="0"/>
            <wp:positionH relativeFrom="page">
              <wp:posOffset>5477624</wp:posOffset>
            </wp:positionH>
            <wp:positionV relativeFrom="paragraph">
              <wp:posOffset>183162</wp:posOffset>
            </wp:positionV>
            <wp:extent cx="1706832" cy="14325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32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72DE" w:rsidRPr="00C34B46" w:rsidRDefault="008A72DE">
      <w:pPr>
        <w:pStyle w:val="a3"/>
        <w:rPr>
          <w:sz w:val="24"/>
          <w:szCs w:val="24"/>
        </w:rPr>
      </w:pPr>
    </w:p>
    <w:p w:rsidR="008A72DE" w:rsidRPr="00C34B46" w:rsidRDefault="008A72DE">
      <w:pPr>
        <w:pStyle w:val="a3"/>
        <w:rPr>
          <w:sz w:val="24"/>
          <w:szCs w:val="24"/>
        </w:rPr>
      </w:pPr>
    </w:p>
    <w:p w:rsidR="008A72DE" w:rsidRPr="00C34B46" w:rsidRDefault="008A72DE">
      <w:pPr>
        <w:pStyle w:val="a3"/>
        <w:rPr>
          <w:sz w:val="24"/>
          <w:szCs w:val="24"/>
        </w:rPr>
      </w:pPr>
    </w:p>
    <w:p w:rsidR="008A72DE" w:rsidRPr="00C34B46" w:rsidRDefault="008A72DE">
      <w:pPr>
        <w:pStyle w:val="a3"/>
        <w:rPr>
          <w:sz w:val="24"/>
          <w:szCs w:val="24"/>
        </w:rPr>
      </w:pPr>
    </w:p>
    <w:p w:rsidR="008A72DE" w:rsidRPr="00C34B46" w:rsidRDefault="00087035">
      <w:pPr>
        <w:pStyle w:val="a3"/>
        <w:spacing w:before="6"/>
        <w:rPr>
          <w:sz w:val="24"/>
          <w:szCs w:val="24"/>
        </w:rPr>
      </w:pPr>
      <w:r w:rsidRPr="00C34B46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78B8D6A">
                <wp:simplePos x="0" y="0"/>
                <wp:positionH relativeFrom="page">
                  <wp:posOffset>466090</wp:posOffset>
                </wp:positionH>
                <wp:positionV relativeFrom="paragraph">
                  <wp:posOffset>187325</wp:posOffset>
                </wp:positionV>
                <wp:extent cx="1829435" cy="1270"/>
                <wp:effectExtent l="0" t="0" r="12065" b="11430"/>
                <wp:wrapTopAndBottom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*/ 0 w 2881"/>
                            <a:gd name="T1" fmla="*/ 0 h 1270"/>
                            <a:gd name="T2" fmla="*/ 1829435 w 288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881" h="1270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C1C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DFA1C" id="docshape6" o:spid="_x0000_s1026" style="position:absolute;margin-left:36.7pt;margin-top:14.75pt;width:144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" path="m,l2881,e" filled="f" strokecolor="#1c1c1c" strokeweight=".25403mm">
                <v:path arrowok="t" o:connecttype="custom" o:connectlocs="0,0;1161691225,0" o:connectangles="0,0"/>
                <w10:wrap type="topAndBottom" anchorx="page"/>
              </v:shape>
            </w:pict>
          </mc:Fallback>
        </mc:AlternateContent>
      </w:r>
    </w:p>
    <w:p w:rsidR="008A72DE" w:rsidRPr="00C34B46" w:rsidRDefault="001E16F3">
      <w:pPr>
        <w:spacing w:before="19"/>
        <w:ind w:left="793"/>
        <w:rPr>
          <w:sz w:val="24"/>
          <w:szCs w:val="24"/>
        </w:rPr>
      </w:pPr>
      <w:r w:rsidRPr="00C34B46">
        <w:rPr>
          <w:sz w:val="24"/>
          <w:szCs w:val="24"/>
          <w:vertAlign w:val="superscript"/>
        </w:rPr>
        <w:t>1</w:t>
      </w:r>
      <w:r w:rsidRPr="00C34B46">
        <w:rPr>
          <w:spacing w:val="12"/>
          <w:sz w:val="24"/>
          <w:szCs w:val="24"/>
        </w:rPr>
        <w:t xml:space="preserve"> </w:t>
      </w:r>
      <w:r w:rsidRPr="00C34B46">
        <w:rPr>
          <w:sz w:val="24"/>
          <w:szCs w:val="24"/>
        </w:rPr>
        <w:t>Электронный</w:t>
      </w:r>
      <w:r w:rsidRPr="00C34B46">
        <w:rPr>
          <w:spacing w:val="23"/>
          <w:sz w:val="24"/>
          <w:szCs w:val="24"/>
        </w:rPr>
        <w:t xml:space="preserve"> </w:t>
      </w:r>
      <w:r w:rsidRPr="00C34B46">
        <w:rPr>
          <w:sz w:val="24"/>
          <w:szCs w:val="24"/>
        </w:rPr>
        <w:t>чек</w:t>
      </w:r>
      <w:r w:rsidRPr="00C34B46">
        <w:rPr>
          <w:spacing w:val="13"/>
          <w:sz w:val="24"/>
          <w:szCs w:val="24"/>
        </w:rPr>
        <w:t xml:space="preserve"> </w:t>
      </w:r>
      <w:r w:rsidRPr="00C34B46">
        <w:rPr>
          <w:sz w:val="24"/>
          <w:szCs w:val="24"/>
        </w:rPr>
        <w:t>направляется</w:t>
      </w:r>
      <w:r w:rsidRPr="00C34B46">
        <w:rPr>
          <w:spacing w:val="22"/>
          <w:sz w:val="24"/>
          <w:szCs w:val="24"/>
        </w:rPr>
        <w:t xml:space="preserve"> </w:t>
      </w:r>
      <w:r w:rsidRPr="00C34B46">
        <w:rPr>
          <w:sz w:val="24"/>
          <w:szCs w:val="24"/>
        </w:rPr>
        <w:t>на</w:t>
      </w:r>
      <w:r w:rsidRPr="00C34B46">
        <w:rPr>
          <w:spacing w:val="10"/>
          <w:sz w:val="24"/>
          <w:szCs w:val="24"/>
        </w:rPr>
        <w:t xml:space="preserve"> </w:t>
      </w:r>
      <w:r w:rsidRPr="00C34B46">
        <w:rPr>
          <w:sz w:val="24"/>
          <w:szCs w:val="24"/>
        </w:rPr>
        <w:t>электронную</w:t>
      </w:r>
      <w:r w:rsidRPr="00C34B46">
        <w:rPr>
          <w:spacing w:val="27"/>
          <w:sz w:val="24"/>
          <w:szCs w:val="24"/>
        </w:rPr>
        <w:t xml:space="preserve"> </w:t>
      </w:r>
      <w:r w:rsidRPr="00C34B46">
        <w:rPr>
          <w:sz w:val="24"/>
          <w:szCs w:val="24"/>
        </w:rPr>
        <w:t>почту</w:t>
      </w:r>
      <w:r w:rsidRPr="00C34B46">
        <w:rPr>
          <w:spacing w:val="15"/>
          <w:sz w:val="24"/>
          <w:szCs w:val="24"/>
        </w:rPr>
        <w:t xml:space="preserve"> </w:t>
      </w:r>
      <w:r w:rsidRPr="00C34B46">
        <w:rPr>
          <w:spacing w:val="-2"/>
          <w:sz w:val="24"/>
          <w:szCs w:val="24"/>
        </w:rPr>
        <w:t>Пользователя.</w:t>
      </w:r>
    </w:p>
    <w:p w:rsidR="008A72DE" w:rsidRPr="00C34B46" w:rsidRDefault="001E16F3">
      <w:pPr>
        <w:spacing w:before="12"/>
        <w:ind w:left="790"/>
        <w:rPr>
          <w:sz w:val="24"/>
          <w:szCs w:val="24"/>
        </w:rPr>
      </w:pPr>
      <w:r w:rsidRPr="00C34B46">
        <w:rPr>
          <w:sz w:val="24"/>
          <w:szCs w:val="24"/>
          <w:vertAlign w:val="superscript"/>
        </w:rPr>
        <w:t>2</w:t>
      </w:r>
      <w:r w:rsidRPr="00C34B46">
        <w:rPr>
          <w:spacing w:val="4"/>
          <w:sz w:val="24"/>
          <w:szCs w:val="24"/>
        </w:rPr>
        <w:t xml:space="preserve"> </w:t>
      </w:r>
      <w:r w:rsidRPr="00C34B46">
        <w:rPr>
          <w:sz w:val="24"/>
          <w:szCs w:val="24"/>
        </w:rPr>
        <w:t>В</w:t>
      </w:r>
      <w:r w:rsidRPr="00C34B46">
        <w:rPr>
          <w:spacing w:val="10"/>
          <w:sz w:val="24"/>
          <w:szCs w:val="24"/>
        </w:rPr>
        <w:t xml:space="preserve"> </w:t>
      </w:r>
      <w:r w:rsidRPr="00C34B46">
        <w:rPr>
          <w:sz w:val="24"/>
          <w:szCs w:val="24"/>
        </w:rPr>
        <w:t>поле</w:t>
      </w:r>
      <w:r w:rsidRPr="00C34B46">
        <w:rPr>
          <w:spacing w:val="17"/>
          <w:sz w:val="24"/>
          <w:szCs w:val="24"/>
        </w:rPr>
        <w:t xml:space="preserve"> </w:t>
      </w:r>
      <w:r w:rsidRPr="00C34B46">
        <w:rPr>
          <w:sz w:val="24"/>
          <w:szCs w:val="24"/>
        </w:rPr>
        <w:t>указываются</w:t>
      </w:r>
      <w:r w:rsidRPr="00C34B46">
        <w:rPr>
          <w:spacing w:val="30"/>
          <w:sz w:val="24"/>
          <w:szCs w:val="24"/>
        </w:rPr>
        <w:t xml:space="preserve"> </w:t>
      </w:r>
      <w:r w:rsidRPr="00C34B46">
        <w:rPr>
          <w:sz w:val="24"/>
          <w:szCs w:val="24"/>
        </w:rPr>
        <w:t>фамилия,</w:t>
      </w:r>
      <w:r w:rsidRPr="00C34B46">
        <w:rPr>
          <w:spacing w:val="21"/>
          <w:sz w:val="24"/>
          <w:szCs w:val="24"/>
        </w:rPr>
        <w:t xml:space="preserve"> </w:t>
      </w:r>
      <w:r w:rsidRPr="00C34B46">
        <w:rPr>
          <w:sz w:val="24"/>
          <w:szCs w:val="24"/>
        </w:rPr>
        <w:t>инициалы</w:t>
      </w:r>
      <w:r w:rsidRPr="00C34B46">
        <w:rPr>
          <w:spacing w:val="27"/>
          <w:sz w:val="24"/>
          <w:szCs w:val="24"/>
        </w:rPr>
        <w:t xml:space="preserve"> </w:t>
      </w:r>
      <w:r w:rsidRPr="00C34B46">
        <w:rPr>
          <w:sz w:val="24"/>
          <w:szCs w:val="24"/>
        </w:rPr>
        <w:t>и</w:t>
      </w:r>
      <w:r w:rsidRPr="00C34B46">
        <w:rPr>
          <w:spacing w:val="3"/>
          <w:sz w:val="24"/>
          <w:szCs w:val="24"/>
        </w:rPr>
        <w:t xml:space="preserve"> </w:t>
      </w:r>
      <w:r w:rsidRPr="00C34B46">
        <w:rPr>
          <w:sz w:val="24"/>
          <w:szCs w:val="24"/>
        </w:rPr>
        <w:t xml:space="preserve">собственноручная </w:t>
      </w:r>
      <w:r w:rsidRPr="00C34B46">
        <w:rPr>
          <w:spacing w:val="-2"/>
          <w:sz w:val="24"/>
          <w:szCs w:val="24"/>
        </w:rPr>
        <w:t>подпись.</w:t>
      </w:r>
    </w:p>
    <w:sectPr w:rsidR="008A72DE" w:rsidRPr="00C34B46">
      <w:pgSz w:w="11900" w:h="16840"/>
      <w:pgMar w:top="1060" w:right="10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4D78" w:rsidRDefault="000D4D78" w:rsidP="00617D7F">
      <w:r>
        <w:separator/>
      </w:r>
    </w:p>
  </w:endnote>
  <w:endnote w:type="continuationSeparator" w:id="0">
    <w:p w:rsidR="000D4D78" w:rsidRDefault="000D4D78" w:rsidP="0061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4D78" w:rsidRDefault="000D4D78" w:rsidP="00617D7F">
      <w:r>
        <w:separator/>
      </w:r>
    </w:p>
  </w:footnote>
  <w:footnote w:type="continuationSeparator" w:id="0">
    <w:p w:rsidR="000D4D78" w:rsidRDefault="000D4D78" w:rsidP="00617D7F">
      <w:r>
        <w:continuationSeparator/>
      </w:r>
    </w:p>
  </w:footnote>
  <w:footnote w:id="1">
    <w:p w:rsidR="00617D7F" w:rsidRPr="00617D7F" w:rsidRDefault="00617D7F">
      <w:pPr>
        <w:pStyle w:val="ae"/>
        <w:rPr>
          <w:sz w:val="18"/>
          <w:szCs w:val="18"/>
        </w:rPr>
      </w:pPr>
      <w:r>
        <w:rPr>
          <w:rStyle w:val="af0"/>
        </w:rPr>
        <w:footnoteRef/>
      </w:r>
      <w:r>
        <w:t xml:space="preserve"> </w:t>
      </w:r>
      <w:r w:rsidRPr="00617D7F">
        <w:rPr>
          <w:sz w:val="18"/>
          <w:szCs w:val="18"/>
        </w:rPr>
        <w:t>С момента возврата денежных средств Оператором до поступления их на банковскую карту Пользователя может проходить до 45 календарных дней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E12"/>
    <w:multiLevelType w:val="multilevel"/>
    <w:tmpl w:val="AE1040AE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A45873"/>
    <w:multiLevelType w:val="multilevel"/>
    <w:tmpl w:val="1A16186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9D079F2"/>
    <w:multiLevelType w:val="hybridMultilevel"/>
    <w:tmpl w:val="C674016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0739C"/>
    <w:multiLevelType w:val="multilevel"/>
    <w:tmpl w:val="0568D8F0"/>
    <w:lvl w:ilvl="0">
      <w:start w:val="1"/>
      <w:numFmt w:val="decimal"/>
      <w:lvlText w:val="%1."/>
      <w:lvlJc w:val="left"/>
      <w:pPr>
        <w:ind w:left="4040" w:hanging="377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2" w:hanging="707"/>
      </w:pPr>
      <w:rPr>
        <w:rFonts w:hint="default"/>
        <w:w w:val="9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04" w:hanging="707"/>
      </w:pPr>
      <w:rPr>
        <w:rFonts w:hint="default"/>
        <w:w w:val="93"/>
        <w:lang w:val="ru-RU" w:eastAsia="en-US" w:bidi="ar-SA"/>
      </w:rPr>
    </w:lvl>
    <w:lvl w:ilvl="3">
      <w:numFmt w:val="bullet"/>
      <w:lvlText w:val="•"/>
      <w:lvlJc w:val="left"/>
      <w:pPr>
        <w:ind w:left="4040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1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7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8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35C50429"/>
    <w:multiLevelType w:val="multilevel"/>
    <w:tmpl w:val="AFA60AF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E60670"/>
    <w:multiLevelType w:val="multilevel"/>
    <w:tmpl w:val="6334247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66221A"/>
    <w:multiLevelType w:val="multilevel"/>
    <w:tmpl w:val="080C2BCA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43311E8"/>
    <w:multiLevelType w:val="multilevel"/>
    <w:tmpl w:val="22965C8A"/>
    <w:lvl w:ilvl="0">
      <w:start w:val="6"/>
      <w:numFmt w:val="decimal"/>
      <w:lvlText w:val="%1"/>
      <w:lvlJc w:val="left"/>
      <w:pPr>
        <w:ind w:left="691" w:hanging="7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91" w:hanging="70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9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89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8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481871CD"/>
    <w:multiLevelType w:val="multilevel"/>
    <w:tmpl w:val="1FA675E0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5D5C5A4E"/>
    <w:multiLevelType w:val="multilevel"/>
    <w:tmpl w:val="5B4037F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4F8572E"/>
    <w:multiLevelType w:val="hybridMultilevel"/>
    <w:tmpl w:val="AC36334A"/>
    <w:lvl w:ilvl="0" w:tplc="FD9250E4">
      <w:start w:val="2"/>
      <w:numFmt w:val="upperRoman"/>
      <w:lvlText w:val="%1."/>
      <w:lvlJc w:val="left"/>
      <w:pPr>
        <w:ind w:left="436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9"/>
        <w:sz w:val="22"/>
        <w:szCs w:val="22"/>
        <w:lang w:val="ru-RU" w:eastAsia="en-US" w:bidi="ar-SA"/>
      </w:rPr>
    </w:lvl>
    <w:lvl w:ilvl="1" w:tplc="A67EB42A">
      <w:numFmt w:val="bullet"/>
      <w:lvlText w:val="•"/>
      <w:lvlJc w:val="left"/>
      <w:pPr>
        <w:ind w:left="1202" w:hanging="401"/>
      </w:pPr>
      <w:rPr>
        <w:rFonts w:hint="default"/>
        <w:lang w:val="ru-RU" w:eastAsia="en-US" w:bidi="ar-SA"/>
      </w:rPr>
    </w:lvl>
    <w:lvl w:ilvl="2" w:tplc="52E45706">
      <w:numFmt w:val="bullet"/>
      <w:lvlText w:val="•"/>
      <w:lvlJc w:val="left"/>
      <w:pPr>
        <w:ind w:left="1965" w:hanging="401"/>
      </w:pPr>
      <w:rPr>
        <w:rFonts w:hint="default"/>
        <w:lang w:val="ru-RU" w:eastAsia="en-US" w:bidi="ar-SA"/>
      </w:rPr>
    </w:lvl>
    <w:lvl w:ilvl="3" w:tplc="FD962A7C">
      <w:numFmt w:val="bullet"/>
      <w:lvlText w:val="•"/>
      <w:lvlJc w:val="left"/>
      <w:pPr>
        <w:ind w:left="2728" w:hanging="401"/>
      </w:pPr>
      <w:rPr>
        <w:rFonts w:hint="default"/>
        <w:lang w:val="ru-RU" w:eastAsia="en-US" w:bidi="ar-SA"/>
      </w:rPr>
    </w:lvl>
    <w:lvl w:ilvl="4" w:tplc="3CD62F32">
      <w:numFmt w:val="bullet"/>
      <w:lvlText w:val="•"/>
      <w:lvlJc w:val="left"/>
      <w:pPr>
        <w:ind w:left="3491" w:hanging="401"/>
      </w:pPr>
      <w:rPr>
        <w:rFonts w:hint="default"/>
        <w:lang w:val="ru-RU" w:eastAsia="en-US" w:bidi="ar-SA"/>
      </w:rPr>
    </w:lvl>
    <w:lvl w:ilvl="5" w:tplc="EF508300">
      <w:numFmt w:val="bullet"/>
      <w:lvlText w:val="•"/>
      <w:lvlJc w:val="left"/>
      <w:pPr>
        <w:ind w:left="4254" w:hanging="401"/>
      </w:pPr>
      <w:rPr>
        <w:rFonts w:hint="default"/>
        <w:lang w:val="ru-RU" w:eastAsia="en-US" w:bidi="ar-SA"/>
      </w:rPr>
    </w:lvl>
    <w:lvl w:ilvl="6" w:tplc="21B0B22C">
      <w:numFmt w:val="bullet"/>
      <w:lvlText w:val="•"/>
      <w:lvlJc w:val="left"/>
      <w:pPr>
        <w:ind w:left="5016" w:hanging="401"/>
      </w:pPr>
      <w:rPr>
        <w:rFonts w:hint="default"/>
        <w:lang w:val="ru-RU" w:eastAsia="en-US" w:bidi="ar-SA"/>
      </w:rPr>
    </w:lvl>
    <w:lvl w:ilvl="7" w:tplc="C97E5B6A">
      <w:numFmt w:val="bullet"/>
      <w:lvlText w:val="•"/>
      <w:lvlJc w:val="left"/>
      <w:pPr>
        <w:ind w:left="5779" w:hanging="401"/>
      </w:pPr>
      <w:rPr>
        <w:rFonts w:hint="default"/>
        <w:lang w:val="ru-RU" w:eastAsia="en-US" w:bidi="ar-SA"/>
      </w:rPr>
    </w:lvl>
    <w:lvl w:ilvl="8" w:tplc="5478F9AC">
      <w:numFmt w:val="bullet"/>
      <w:lvlText w:val="•"/>
      <w:lvlJc w:val="left"/>
      <w:pPr>
        <w:ind w:left="6542" w:hanging="401"/>
      </w:pPr>
      <w:rPr>
        <w:rFonts w:hint="default"/>
        <w:lang w:val="ru-RU" w:eastAsia="en-US" w:bidi="ar-SA"/>
      </w:rPr>
    </w:lvl>
  </w:abstractNum>
  <w:abstractNum w:abstractNumId="11" w15:restartNumberingAfterBreak="0">
    <w:nsid w:val="69D56D32"/>
    <w:multiLevelType w:val="multilevel"/>
    <w:tmpl w:val="0568D8F0"/>
    <w:lvl w:ilvl="0">
      <w:start w:val="1"/>
      <w:numFmt w:val="decimal"/>
      <w:lvlText w:val="%1."/>
      <w:lvlJc w:val="left"/>
      <w:pPr>
        <w:ind w:left="4040" w:hanging="377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2" w:hanging="707"/>
      </w:pPr>
      <w:rPr>
        <w:rFonts w:hint="default"/>
        <w:w w:val="9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04" w:hanging="707"/>
      </w:pPr>
      <w:rPr>
        <w:rFonts w:hint="default"/>
        <w:w w:val="93"/>
        <w:lang w:val="ru-RU" w:eastAsia="en-US" w:bidi="ar-SA"/>
      </w:rPr>
    </w:lvl>
    <w:lvl w:ilvl="3">
      <w:numFmt w:val="bullet"/>
      <w:lvlText w:val="•"/>
      <w:lvlJc w:val="left"/>
      <w:pPr>
        <w:ind w:left="4040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1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7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8" w:hanging="707"/>
      </w:pPr>
      <w:rPr>
        <w:rFonts w:hint="default"/>
        <w:lang w:val="ru-RU" w:eastAsia="en-US" w:bidi="ar-SA"/>
      </w:rPr>
    </w:lvl>
  </w:abstractNum>
  <w:abstractNum w:abstractNumId="12" w15:restartNumberingAfterBreak="0">
    <w:nsid w:val="6F345BA3"/>
    <w:multiLevelType w:val="hybridMultilevel"/>
    <w:tmpl w:val="9AF40FB6"/>
    <w:lvl w:ilvl="0" w:tplc="3F44690C">
      <w:start w:val="2"/>
      <w:numFmt w:val="upperRoman"/>
      <w:lvlText w:val="%1."/>
      <w:lvlJc w:val="left"/>
      <w:pPr>
        <w:ind w:left="28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2"/>
        <w:szCs w:val="22"/>
        <w:lang w:val="ru-RU" w:eastAsia="en-US" w:bidi="ar-SA"/>
      </w:rPr>
    </w:lvl>
    <w:lvl w:ilvl="1" w:tplc="699621EE">
      <w:numFmt w:val="bullet"/>
      <w:lvlText w:val="•"/>
      <w:lvlJc w:val="left"/>
      <w:pPr>
        <w:ind w:left="1058" w:hanging="252"/>
      </w:pPr>
      <w:rPr>
        <w:rFonts w:hint="default"/>
        <w:lang w:val="ru-RU" w:eastAsia="en-US" w:bidi="ar-SA"/>
      </w:rPr>
    </w:lvl>
    <w:lvl w:ilvl="2" w:tplc="F634BD98">
      <w:numFmt w:val="bullet"/>
      <w:lvlText w:val="•"/>
      <w:lvlJc w:val="left"/>
      <w:pPr>
        <w:ind w:left="1837" w:hanging="252"/>
      </w:pPr>
      <w:rPr>
        <w:rFonts w:hint="default"/>
        <w:lang w:val="ru-RU" w:eastAsia="en-US" w:bidi="ar-SA"/>
      </w:rPr>
    </w:lvl>
    <w:lvl w:ilvl="3" w:tplc="2864CC76">
      <w:numFmt w:val="bullet"/>
      <w:lvlText w:val="•"/>
      <w:lvlJc w:val="left"/>
      <w:pPr>
        <w:ind w:left="2616" w:hanging="252"/>
      </w:pPr>
      <w:rPr>
        <w:rFonts w:hint="default"/>
        <w:lang w:val="ru-RU" w:eastAsia="en-US" w:bidi="ar-SA"/>
      </w:rPr>
    </w:lvl>
    <w:lvl w:ilvl="4" w:tplc="7C903EC6">
      <w:numFmt w:val="bullet"/>
      <w:lvlText w:val="•"/>
      <w:lvlJc w:val="left"/>
      <w:pPr>
        <w:ind w:left="3395" w:hanging="252"/>
      </w:pPr>
      <w:rPr>
        <w:rFonts w:hint="default"/>
        <w:lang w:val="ru-RU" w:eastAsia="en-US" w:bidi="ar-SA"/>
      </w:rPr>
    </w:lvl>
    <w:lvl w:ilvl="5" w:tplc="7CB0FC62">
      <w:numFmt w:val="bullet"/>
      <w:lvlText w:val="•"/>
      <w:lvlJc w:val="left"/>
      <w:pPr>
        <w:ind w:left="4174" w:hanging="252"/>
      </w:pPr>
      <w:rPr>
        <w:rFonts w:hint="default"/>
        <w:lang w:val="ru-RU" w:eastAsia="en-US" w:bidi="ar-SA"/>
      </w:rPr>
    </w:lvl>
    <w:lvl w:ilvl="6" w:tplc="C22A4974">
      <w:numFmt w:val="bullet"/>
      <w:lvlText w:val="•"/>
      <w:lvlJc w:val="left"/>
      <w:pPr>
        <w:ind w:left="4952" w:hanging="252"/>
      </w:pPr>
      <w:rPr>
        <w:rFonts w:hint="default"/>
        <w:lang w:val="ru-RU" w:eastAsia="en-US" w:bidi="ar-SA"/>
      </w:rPr>
    </w:lvl>
    <w:lvl w:ilvl="7" w:tplc="49C8F206">
      <w:numFmt w:val="bullet"/>
      <w:lvlText w:val="•"/>
      <w:lvlJc w:val="left"/>
      <w:pPr>
        <w:ind w:left="5731" w:hanging="252"/>
      </w:pPr>
      <w:rPr>
        <w:rFonts w:hint="default"/>
        <w:lang w:val="ru-RU" w:eastAsia="en-US" w:bidi="ar-SA"/>
      </w:rPr>
    </w:lvl>
    <w:lvl w:ilvl="8" w:tplc="6166260E">
      <w:numFmt w:val="bullet"/>
      <w:lvlText w:val="•"/>
      <w:lvlJc w:val="left"/>
      <w:pPr>
        <w:ind w:left="6510" w:hanging="252"/>
      </w:pPr>
      <w:rPr>
        <w:rFonts w:hint="default"/>
        <w:lang w:val="ru-RU" w:eastAsia="en-US" w:bidi="ar-SA"/>
      </w:rPr>
    </w:lvl>
  </w:abstractNum>
  <w:abstractNum w:abstractNumId="13" w15:restartNumberingAfterBreak="0">
    <w:nsid w:val="7A6A7B7F"/>
    <w:multiLevelType w:val="multilevel"/>
    <w:tmpl w:val="9AC631B6"/>
    <w:lvl w:ilvl="0">
      <w:start w:val="6"/>
      <w:numFmt w:val="decimal"/>
      <w:lvlText w:val="%1"/>
      <w:lvlJc w:val="left"/>
      <w:pPr>
        <w:ind w:left="691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91" w:hanging="707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91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898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8" w:hanging="707"/>
      </w:pPr>
      <w:rPr>
        <w:rFonts w:hint="default"/>
        <w:lang w:val="ru-RU" w:eastAsia="en-US" w:bidi="ar-SA"/>
      </w:rPr>
    </w:lvl>
  </w:abstractNum>
  <w:num w:numId="1" w16cid:durableId="1243951589">
    <w:abstractNumId w:val="7"/>
  </w:num>
  <w:num w:numId="2" w16cid:durableId="449013468">
    <w:abstractNumId w:val="13"/>
  </w:num>
  <w:num w:numId="3" w16cid:durableId="1513300322">
    <w:abstractNumId w:val="10"/>
  </w:num>
  <w:num w:numId="4" w16cid:durableId="1427340441">
    <w:abstractNumId w:val="12"/>
  </w:num>
  <w:num w:numId="5" w16cid:durableId="1661538180">
    <w:abstractNumId w:val="3"/>
  </w:num>
  <w:num w:numId="6" w16cid:durableId="2103187697">
    <w:abstractNumId w:val="11"/>
  </w:num>
  <w:num w:numId="7" w16cid:durableId="1228497219">
    <w:abstractNumId w:val="9"/>
  </w:num>
  <w:num w:numId="8" w16cid:durableId="1001738392">
    <w:abstractNumId w:val="6"/>
  </w:num>
  <w:num w:numId="9" w16cid:durableId="1516533515">
    <w:abstractNumId w:val="8"/>
  </w:num>
  <w:num w:numId="10" w16cid:durableId="1542404338">
    <w:abstractNumId w:val="1"/>
  </w:num>
  <w:num w:numId="11" w16cid:durableId="1824734927">
    <w:abstractNumId w:val="5"/>
  </w:num>
  <w:num w:numId="12" w16cid:durableId="753744944">
    <w:abstractNumId w:val="2"/>
  </w:num>
  <w:num w:numId="13" w16cid:durableId="485829146">
    <w:abstractNumId w:val="4"/>
  </w:num>
  <w:num w:numId="14" w16cid:durableId="2127892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DE"/>
    <w:rsid w:val="000023C4"/>
    <w:rsid w:val="000620A6"/>
    <w:rsid w:val="00087035"/>
    <w:rsid w:val="000D4D78"/>
    <w:rsid w:val="00180FC4"/>
    <w:rsid w:val="001E16F3"/>
    <w:rsid w:val="002061C3"/>
    <w:rsid w:val="002328F1"/>
    <w:rsid w:val="00240640"/>
    <w:rsid w:val="002448D5"/>
    <w:rsid w:val="002771D8"/>
    <w:rsid w:val="00285DD1"/>
    <w:rsid w:val="002934C9"/>
    <w:rsid w:val="002C2FF0"/>
    <w:rsid w:val="00381607"/>
    <w:rsid w:val="003C6CE4"/>
    <w:rsid w:val="003D1500"/>
    <w:rsid w:val="003F5CB1"/>
    <w:rsid w:val="00407BA0"/>
    <w:rsid w:val="004148B9"/>
    <w:rsid w:val="00444607"/>
    <w:rsid w:val="004D038E"/>
    <w:rsid w:val="0050742E"/>
    <w:rsid w:val="00514B4A"/>
    <w:rsid w:val="00526859"/>
    <w:rsid w:val="00617D7F"/>
    <w:rsid w:val="00637362"/>
    <w:rsid w:val="006A3FD4"/>
    <w:rsid w:val="0070085F"/>
    <w:rsid w:val="00725D84"/>
    <w:rsid w:val="00733E7C"/>
    <w:rsid w:val="007564D0"/>
    <w:rsid w:val="00767A18"/>
    <w:rsid w:val="007E20EA"/>
    <w:rsid w:val="008A72DE"/>
    <w:rsid w:val="008D5137"/>
    <w:rsid w:val="0096268E"/>
    <w:rsid w:val="009E57E4"/>
    <w:rsid w:val="00A92D4F"/>
    <w:rsid w:val="00AE7413"/>
    <w:rsid w:val="00AF702F"/>
    <w:rsid w:val="00B018AB"/>
    <w:rsid w:val="00B74FF1"/>
    <w:rsid w:val="00BD7C8C"/>
    <w:rsid w:val="00C34B46"/>
    <w:rsid w:val="00C803CE"/>
    <w:rsid w:val="00CA1B9E"/>
    <w:rsid w:val="00CB0EB6"/>
    <w:rsid w:val="00CE7FE5"/>
    <w:rsid w:val="00CF036E"/>
    <w:rsid w:val="00D4575C"/>
    <w:rsid w:val="00D60E3F"/>
    <w:rsid w:val="00DA193E"/>
    <w:rsid w:val="00DA4CFC"/>
    <w:rsid w:val="00DF65AB"/>
    <w:rsid w:val="00E248D8"/>
    <w:rsid w:val="00E3594F"/>
    <w:rsid w:val="00E417C0"/>
    <w:rsid w:val="00E97F2E"/>
    <w:rsid w:val="00EE1F63"/>
    <w:rsid w:val="00F8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8465"/>
  <w15:docId w15:val="{42234ABA-1414-4E9D-89F7-78FF7622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F65A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4"/>
      <w:ind w:left="702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paragraph" w:styleId="a5">
    <w:name w:val="List Paragraph"/>
    <w:basedOn w:val="a"/>
    <w:uiPriority w:val="1"/>
    <w:qFormat/>
    <w:pPr>
      <w:ind w:left="688" w:hanging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2448D5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CF036E"/>
    <w:rPr>
      <w:rFonts w:ascii="Times New Roman" w:eastAsia="Times New Roman" w:hAnsi="Times New Roman" w:cs="Times New Roman"/>
      <w:sz w:val="25"/>
      <w:szCs w:val="25"/>
      <w:lang w:val="ru-RU"/>
    </w:rPr>
  </w:style>
  <w:style w:type="character" w:customStyle="1" w:styleId="10">
    <w:name w:val="Заголовок 1 Знак"/>
    <w:basedOn w:val="a0"/>
    <w:link w:val="1"/>
    <w:uiPriority w:val="1"/>
    <w:rsid w:val="00DF65AB"/>
    <w:rPr>
      <w:rFonts w:ascii="Times New Roman" w:eastAsia="Times New Roman" w:hAnsi="Times New Roman" w:cs="Times New Roman"/>
      <w:b/>
      <w:bCs/>
      <w:sz w:val="25"/>
      <w:szCs w:val="25"/>
      <w:lang w:val="ru-RU"/>
    </w:rPr>
  </w:style>
  <w:style w:type="character" w:styleId="a7">
    <w:name w:val="annotation reference"/>
    <w:basedOn w:val="a0"/>
    <w:uiPriority w:val="99"/>
    <w:semiHidden/>
    <w:unhideWhenUsed/>
    <w:rsid w:val="004148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48B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148B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48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48B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4148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148B9"/>
    <w:rPr>
      <w:rFonts w:ascii="Segoe UI" w:eastAsia="Times New Roman" w:hAnsi="Segoe UI" w:cs="Segoe UI"/>
      <w:sz w:val="18"/>
      <w:szCs w:val="18"/>
      <w:lang w:val="ru-RU"/>
    </w:rPr>
  </w:style>
  <w:style w:type="paragraph" w:styleId="ae">
    <w:name w:val="footnote text"/>
    <w:basedOn w:val="a"/>
    <w:link w:val="af"/>
    <w:uiPriority w:val="99"/>
    <w:semiHidden/>
    <w:unhideWhenUsed/>
    <w:rsid w:val="00617D7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17D7F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617D7F"/>
    <w:rPr>
      <w:vertAlign w:val="superscript"/>
    </w:rPr>
  </w:style>
  <w:style w:type="table" w:styleId="af1">
    <w:name w:val="Table Grid"/>
    <w:basedOn w:val="a1"/>
    <w:uiPriority w:val="39"/>
    <w:rsid w:val="00E9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02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erianpowershow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siberianpowershow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russpas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869D4-B0C2-4283-904D-F90339AB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14</cp:revision>
  <dcterms:created xsi:type="dcterms:W3CDTF">2022-04-11T10:51:00Z</dcterms:created>
  <dcterms:modified xsi:type="dcterms:W3CDTF">2023-01-30T05:00:00Z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LastSaved">
    <vt:filetime>2022-04-11T00:00:00Z</vt:filetime>
  </property>
</Properties>
</file>